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FA39" w14:textId="5B8A7F66" w:rsidR="00C34A8A" w:rsidRPr="008D3893" w:rsidRDefault="19716CA6" w:rsidP="00CE72F3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Zarządzenie nr </w:t>
      </w:r>
      <w:r w:rsidR="70141844" w:rsidRPr="008D3893">
        <w:rPr>
          <w:rFonts w:ascii="Arial" w:eastAsia="Times New Roman" w:hAnsi="Arial" w:cs="Arial"/>
          <w:sz w:val="24"/>
          <w:szCs w:val="24"/>
          <w:lang w:eastAsia="pl-PL"/>
        </w:rPr>
        <w:t>0050</w:t>
      </w:r>
      <w:r w:rsidR="3C204CD4" w:rsidRPr="008D3893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5BFCFB9E" w:rsidRPr="008D3893">
        <w:rPr>
          <w:rFonts w:ascii="Arial" w:eastAsia="Times New Roman" w:hAnsi="Arial" w:cs="Arial"/>
          <w:sz w:val="24"/>
          <w:szCs w:val="24"/>
          <w:lang w:eastAsia="pl-PL"/>
        </w:rPr>
        <w:t>61/</w:t>
      </w:r>
      <w:r w:rsidRPr="008D3893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37EFE047" w:rsidRPr="008D3893">
        <w:rPr>
          <w:rFonts w:ascii="Arial" w:eastAsia="Times New Roman" w:hAnsi="Arial" w:cs="Arial"/>
          <w:sz w:val="24"/>
          <w:szCs w:val="24"/>
          <w:lang w:eastAsia="pl-PL"/>
        </w:rPr>
        <w:t>3</w:t>
      </w:r>
    </w:p>
    <w:p w14:paraId="3B5C3519" w14:textId="77777777" w:rsidR="00C34A8A" w:rsidRPr="008D3893" w:rsidRDefault="00C34A8A" w:rsidP="00CE72F3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D3893">
        <w:rPr>
          <w:rFonts w:ascii="Arial" w:eastAsia="Times New Roman" w:hAnsi="Arial" w:cs="Arial"/>
          <w:sz w:val="24"/>
          <w:szCs w:val="24"/>
          <w:lang w:eastAsia="pl-PL"/>
        </w:rPr>
        <w:t>Prezydenta Miasta Rzeszowa</w:t>
      </w:r>
    </w:p>
    <w:p w14:paraId="0EAAEDAC" w14:textId="674CA6DE" w:rsidR="00C34A8A" w:rsidRPr="008D3893" w:rsidRDefault="00C34A8A" w:rsidP="00CE72F3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63E29994" w:rsidRPr="008D3893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7874ED"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 lutego </w:t>
      </w:r>
      <w:r w:rsidR="0078367B" w:rsidRPr="008D3893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840CE4" w:rsidRPr="008D3893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78367B"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 w:rsidRPr="008D389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72A6659" w14:textId="77777777" w:rsidR="00C34A8A" w:rsidRPr="008D3893" w:rsidRDefault="00C34A8A" w:rsidP="00CE72F3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FAA34E" w14:textId="52614002" w:rsidR="00C34A8A" w:rsidRPr="008D3893" w:rsidRDefault="19716CA6" w:rsidP="00CE72F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w sprawie ogłoszenia otwartego konkursu ofert na realizację </w:t>
      </w:r>
      <w:r w:rsidR="39C4AB08"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w 2023 roku </w:t>
      </w:r>
      <w:r w:rsidRPr="008D3893">
        <w:rPr>
          <w:rFonts w:ascii="Arial" w:eastAsia="Times New Roman" w:hAnsi="Arial" w:cs="Arial"/>
          <w:sz w:val="24"/>
          <w:szCs w:val="24"/>
          <w:lang w:eastAsia="pl-PL"/>
        </w:rPr>
        <w:t>zadania publicznego</w:t>
      </w:r>
      <w:r w:rsidR="39C4AB08"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 w zakresie działalności na rzecz integracji cudzoziemców</w:t>
      </w:r>
      <w:r w:rsidR="75A450AF"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 pn.</w:t>
      </w:r>
      <w:r w:rsidR="3003D9E1"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 „Aktywizacja i integracja min</w:t>
      </w:r>
      <w:r w:rsidR="052A4189" w:rsidRPr="008D3893">
        <w:rPr>
          <w:rFonts w:ascii="Arial" w:eastAsia="Times New Roman" w:hAnsi="Arial" w:cs="Arial"/>
          <w:sz w:val="24"/>
          <w:szCs w:val="24"/>
          <w:lang w:eastAsia="pl-PL"/>
        </w:rPr>
        <w:t>imum</w:t>
      </w:r>
      <w:r w:rsidR="3003D9E1"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 25 kobiet z Ukrainy”</w:t>
      </w:r>
      <w:r w:rsidR="4C56AFAF"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 w ramach projektu „Fundusz Solidarności dla Ukrainy”</w:t>
      </w:r>
    </w:p>
    <w:p w14:paraId="0A37501D" w14:textId="77777777" w:rsidR="00C34A8A" w:rsidRPr="008D3893" w:rsidRDefault="00C34A8A" w:rsidP="00CE72F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AB6C7B" w14:textId="77777777" w:rsidR="00C34A8A" w:rsidRPr="008D3893" w:rsidRDefault="00C34A8A" w:rsidP="00CE72F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091687" w14:textId="17B8FD0F" w:rsidR="00C34A8A" w:rsidRPr="008D3893" w:rsidRDefault="00C34A8A" w:rsidP="00CE72F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3893">
        <w:rPr>
          <w:rFonts w:ascii="Arial" w:eastAsia="Times New Roman" w:hAnsi="Arial" w:cs="Arial"/>
          <w:sz w:val="24"/>
          <w:szCs w:val="24"/>
          <w:lang w:eastAsia="pl-PL"/>
        </w:rPr>
        <w:t>Na podstawie art. 30 ust. 1 ustawy z dnia 8 marca 1990 r. o samorządzie gminnym (Dz.</w:t>
      </w:r>
      <w:r w:rsidR="008B5BA4" w:rsidRPr="008D389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D3893">
        <w:rPr>
          <w:rFonts w:ascii="Arial" w:eastAsia="Times New Roman" w:hAnsi="Arial" w:cs="Arial"/>
          <w:sz w:val="24"/>
          <w:szCs w:val="24"/>
          <w:lang w:eastAsia="pl-PL"/>
        </w:rPr>
        <w:t>U.</w:t>
      </w:r>
      <w:r w:rsidR="008B5BA4" w:rsidRPr="008D389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2D54AB" w:rsidRPr="008D3893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 r., poz</w:t>
      </w:r>
      <w:r w:rsidR="002D54AB" w:rsidRPr="008D3893">
        <w:rPr>
          <w:rFonts w:ascii="Arial" w:eastAsia="Times New Roman" w:hAnsi="Arial" w:cs="Arial"/>
          <w:sz w:val="24"/>
          <w:szCs w:val="24"/>
          <w:lang w:eastAsia="pl-PL"/>
        </w:rPr>
        <w:t>. 40</w:t>
      </w:r>
      <w:r w:rsidR="005F36D0" w:rsidRPr="008D3893">
        <w:rPr>
          <w:rFonts w:ascii="Arial" w:eastAsia="Times New Roman" w:hAnsi="Arial" w:cs="Arial"/>
          <w:sz w:val="24"/>
          <w:szCs w:val="24"/>
          <w:lang w:eastAsia="pl-PL"/>
        </w:rPr>
        <w:t>),</w:t>
      </w:r>
      <w:r w:rsidR="00D463DC"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 w związku z § 2 </w:t>
      </w:r>
      <w:r w:rsidR="002D54AB" w:rsidRPr="008D3893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463DC"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chwały </w:t>
      </w:r>
      <w:r w:rsidR="00F03F05" w:rsidRPr="008D3893">
        <w:rPr>
          <w:rFonts w:ascii="Arial" w:eastAsia="Times New Roman" w:hAnsi="Arial" w:cs="Arial"/>
          <w:sz w:val="24"/>
          <w:szCs w:val="24"/>
          <w:lang w:eastAsia="pl-PL"/>
        </w:rPr>
        <w:t>nr LXXI/1560/2022</w:t>
      </w:r>
      <w:r w:rsidR="00D23801"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03F05" w:rsidRPr="008D3893">
        <w:rPr>
          <w:rFonts w:ascii="Arial" w:eastAsia="Times New Roman" w:hAnsi="Arial" w:cs="Arial"/>
          <w:sz w:val="24"/>
          <w:szCs w:val="24"/>
          <w:lang w:eastAsia="pl-PL"/>
        </w:rPr>
        <w:t>Rady Miasta Rzeszowa z dnia 13 grudnia 2022 r. w sprawie uchwalenia Programu współpracy Miasta Rzeszowa na 2023 rok z organizacjami pozarządowymi oraz podmiotami, o których mowa w art. 3 ust. 3 ustawy z dnia 24 kwietnia 2003 r. o działalności pożytku publicznego i</w:t>
      </w:r>
      <w:r w:rsidR="00D23801" w:rsidRPr="008D389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F03F05" w:rsidRPr="008D3893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8B5BA4" w:rsidRPr="008D389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F03F05" w:rsidRPr="008D3893">
        <w:rPr>
          <w:rFonts w:ascii="Arial" w:eastAsia="Times New Roman" w:hAnsi="Arial" w:cs="Arial"/>
          <w:sz w:val="24"/>
          <w:szCs w:val="24"/>
          <w:lang w:eastAsia="pl-PL"/>
        </w:rPr>
        <w:t>wolontariacie</w:t>
      </w:r>
      <w:r w:rsidR="005F36D0" w:rsidRPr="008D389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23801"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Pr="008D3893">
        <w:rPr>
          <w:rFonts w:ascii="Arial" w:eastAsia="Times New Roman" w:hAnsi="Arial" w:cs="Arial"/>
          <w:sz w:val="24"/>
          <w:szCs w:val="24"/>
          <w:lang w:eastAsia="pl-PL"/>
        </w:rPr>
        <w:t>raz art. 13 w związku z art. 11 ust. 1 pkt 2 i ust. 2 ustawy z dnia 24 kwietnia 2003 r. o działalności pożytku publicznego i o wolontariacie (</w:t>
      </w:r>
      <w:r w:rsidR="00FC6043" w:rsidRPr="008D3893">
        <w:rPr>
          <w:rFonts w:ascii="Arial" w:eastAsia="Times New Roman" w:hAnsi="Arial" w:cs="Arial"/>
          <w:sz w:val="24"/>
          <w:szCs w:val="24"/>
          <w:lang w:eastAsia="pl-PL"/>
        </w:rPr>
        <w:t>Dz. U. z 2022</w:t>
      </w:r>
      <w:r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FC6043" w:rsidRPr="008D3893">
        <w:rPr>
          <w:rFonts w:ascii="Arial" w:eastAsia="Times New Roman" w:hAnsi="Arial" w:cs="Arial"/>
          <w:sz w:val="24"/>
          <w:szCs w:val="24"/>
          <w:lang w:eastAsia="pl-PL"/>
        </w:rPr>
        <w:t>1327</w:t>
      </w:r>
      <w:r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8B5BA4" w:rsidRPr="008D3893">
        <w:rPr>
          <w:rFonts w:ascii="Arial" w:eastAsia="Times New Roman" w:hAnsi="Arial" w:cs="Arial"/>
          <w:sz w:val="24"/>
          <w:szCs w:val="24"/>
          <w:lang w:eastAsia="pl-PL"/>
        </w:rPr>
        <w:t> </w:t>
      </w:r>
      <w:proofErr w:type="spellStart"/>
      <w:r w:rsidRPr="008D3893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8D3893">
        <w:rPr>
          <w:rFonts w:ascii="Arial" w:eastAsia="Times New Roman" w:hAnsi="Arial" w:cs="Arial"/>
          <w:sz w:val="24"/>
          <w:szCs w:val="24"/>
          <w:lang w:eastAsia="pl-PL"/>
        </w:rPr>
        <w:t>. zm.) zarządza się, co następuje:</w:t>
      </w:r>
    </w:p>
    <w:p w14:paraId="02EB378F" w14:textId="77777777" w:rsidR="00C34A8A" w:rsidRPr="008D3893" w:rsidRDefault="00C34A8A" w:rsidP="00CE72F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05A809" w14:textId="77777777" w:rsidR="00C34A8A" w:rsidRPr="008D3893" w:rsidRDefault="00C34A8A" w:rsidP="00CE72F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6C8A27" w14:textId="77777777" w:rsidR="00C34A8A" w:rsidRPr="008D3893" w:rsidRDefault="00C34A8A" w:rsidP="00CE72F3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D3893">
        <w:rPr>
          <w:rFonts w:ascii="Arial" w:eastAsia="Times New Roman" w:hAnsi="Arial" w:cs="Arial"/>
          <w:bCs/>
          <w:sz w:val="24"/>
          <w:szCs w:val="24"/>
          <w:lang w:eastAsia="pl-PL"/>
        </w:rPr>
        <w:t>§ 1</w:t>
      </w:r>
    </w:p>
    <w:p w14:paraId="60A7A989" w14:textId="015EC549" w:rsidR="00C34A8A" w:rsidRPr="008D3893" w:rsidRDefault="19716CA6" w:rsidP="00CE72F3">
      <w:pPr>
        <w:numPr>
          <w:ilvl w:val="0"/>
          <w:numId w:val="10"/>
        </w:numPr>
        <w:tabs>
          <w:tab w:val="clear" w:pos="720"/>
          <w:tab w:val="num" w:pos="540"/>
          <w:tab w:val="num" w:pos="567"/>
        </w:tabs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Ogłasza się otwarty konkurs ofert na realizację </w:t>
      </w:r>
      <w:r w:rsidR="08AD9406"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w 2023 roku </w:t>
      </w:r>
      <w:r w:rsidRPr="008D3893">
        <w:rPr>
          <w:rFonts w:ascii="Arial" w:eastAsia="Times New Roman" w:hAnsi="Arial" w:cs="Arial"/>
          <w:sz w:val="24"/>
          <w:szCs w:val="24"/>
          <w:lang w:eastAsia="pl-PL"/>
        </w:rPr>
        <w:t>zadania publicznego w</w:t>
      </w:r>
      <w:r w:rsidR="08AD9406" w:rsidRPr="008D389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7DA2ED4"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zakresie działalności na rzecz integracji cudzoziemców </w:t>
      </w:r>
      <w:r w:rsidR="544091D3" w:rsidRPr="008D3893">
        <w:rPr>
          <w:rFonts w:ascii="Arial" w:eastAsia="Times New Roman" w:hAnsi="Arial" w:cs="Arial"/>
          <w:sz w:val="24"/>
          <w:szCs w:val="24"/>
          <w:lang w:eastAsia="pl-PL"/>
        </w:rPr>
        <w:t>pn. „Aktywizacja i</w:t>
      </w:r>
      <w:r w:rsidR="4EA1ABC2"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544091D3" w:rsidRPr="008D3893">
        <w:rPr>
          <w:rFonts w:ascii="Arial" w:eastAsia="Times New Roman" w:hAnsi="Arial" w:cs="Arial"/>
          <w:sz w:val="24"/>
          <w:szCs w:val="24"/>
          <w:lang w:eastAsia="pl-PL"/>
        </w:rPr>
        <w:t>integracja min</w:t>
      </w:r>
      <w:r w:rsidR="08AD9406" w:rsidRPr="008D3893">
        <w:rPr>
          <w:rFonts w:ascii="Arial" w:eastAsia="Times New Roman" w:hAnsi="Arial" w:cs="Arial"/>
          <w:sz w:val="24"/>
          <w:szCs w:val="24"/>
          <w:lang w:eastAsia="pl-PL"/>
        </w:rPr>
        <w:t>imum</w:t>
      </w:r>
      <w:r w:rsidR="544091D3"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 25 kobiet z Ukrainy” w ramach projektu „Fundusz Solidarności dla Ukrainy” w</w:t>
      </w:r>
      <w:r w:rsidR="08AD9406" w:rsidRPr="008D389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544091D3"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2023 </w:t>
      </w:r>
      <w:r w:rsidR="1229D962" w:rsidRPr="008D3893">
        <w:rPr>
          <w:rFonts w:ascii="Arial" w:eastAsia="Times New Roman" w:hAnsi="Arial" w:cs="Arial"/>
          <w:sz w:val="24"/>
          <w:szCs w:val="24"/>
          <w:lang w:eastAsia="pl-PL"/>
        </w:rPr>
        <w:t>roku</w:t>
      </w:r>
      <w:r w:rsidR="07DA2ED4" w:rsidRPr="008D389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 Ogłoszenie stanowi załącznik do zarządzenia.</w:t>
      </w:r>
    </w:p>
    <w:p w14:paraId="64ED26D9" w14:textId="08D81309" w:rsidR="00C34A8A" w:rsidRPr="008D3893" w:rsidRDefault="00C34A8A" w:rsidP="00CE72F3">
      <w:pPr>
        <w:numPr>
          <w:ilvl w:val="0"/>
          <w:numId w:val="10"/>
        </w:numPr>
        <w:tabs>
          <w:tab w:val="num" w:pos="540"/>
          <w:tab w:val="num" w:pos="567"/>
        </w:tabs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Ogłoszenie, o którym mowa w ust. 1 umieszcza się w Biuletynie Informacji Publicznej, na tablicach ogłoszeń w budynkach Urzędu Miasta Rzeszowa: Rynek 1 i ul. Kopernika 16 oraz na stronie internetowej </w:t>
      </w:r>
      <w:hyperlink r:id="rId8" w:history="1">
        <w:r w:rsidR="00C40A0E" w:rsidRPr="008D3893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www.erzeszow.pl</w:t>
        </w:r>
      </w:hyperlink>
      <w:r w:rsidRPr="008D389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A39BBE3" w14:textId="77777777" w:rsidR="00C34A8A" w:rsidRPr="008D3893" w:rsidRDefault="00C34A8A" w:rsidP="00CE72F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7FF198D" w14:textId="77777777" w:rsidR="00C34A8A" w:rsidRPr="008D3893" w:rsidRDefault="00C34A8A" w:rsidP="00CE72F3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D3893">
        <w:rPr>
          <w:rFonts w:ascii="Arial" w:eastAsia="Times New Roman" w:hAnsi="Arial" w:cs="Arial"/>
          <w:bCs/>
          <w:sz w:val="24"/>
          <w:szCs w:val="24"/>
          <w:lang w:eastAsia="pl-PL"/>
        </w:rPr>
        <w:t>§ 2</w:t>
      </w:r>
    </w:p>
    <w:p w14:paraId="20294CA1" w14:textId="7D70AC84" w:rsidR="00C34A8A" w:rsidRPr="008D3893" w:rsidRDefault="00C34A8A" w:rsidP="00CE72F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Wykonanie </w:t>
      </w:r>
      <w:r w:rsidR="002D54AB" w:rsidRPr="008D3893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8D3893">
        <w:rPr>
          <w:rFonts w:ascii="Arial" w:eastAsia="Times New Roman" w:hAnsi="Arial" w:cs="Arial"/>
          <w:sz w:val="24"/>
          <w:szCs w:val="24"/>
          <w:lang w:eastAsia="pl-PL"/>
        </w:rPr>
        <w:t>arządzenia powierza się Dyrektorowi Wydziału Polityki Społecznej Urzędu Miasta Rzeszowa.</w:t>
      </w:r>
    </w:p>
    <w:p w14:paraId="41C8F396" w14:textId="77777777" w:rsidR="00C34A8A" w:rsidRPr="008D3893" w:rsidRDefault="00C34A8A" w:rsidP="00CE72F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7F6D762" w14:textId="77777777" w:rsidR="00C34A8A" w:rsidRPr="008D3893" w:rsidRDefault="00C34A8A" w:rsidP="00CE72F3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D3893">
        <w:rPr>
          <w:rFonts w:ascii="Arial" w:eastAsia="Times New Roman" w:hAnsi="Arial" w:cs="Arial"/>
          <w:bCs/>
          <w:sz w:val="24"/>
          <w:szCs w:val="24"/>
          <w:lang w:eastAsia="pl-PL"/>
        </w:rPr>
        <w:t>§ 3</w:t>
      </w:r>
    </w:p>
    <w:p w14:paraId="3FE6AAFC" w14:textId="6625BC26" w:rsidR="00C34A8A" w:rsidRPr="008D3893" w:rsidRDefault="00C34A8A" w:rsidP="00CE72F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3893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50AFF5C4" w14:textId="097432A1" w:rsidR="005F36D0" w:rsidRPr="008D3893" w:rsidRDefault="005F36D0" w:rsidP="00CE72F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C6F679" w14:textId="70EA4B55" w:rsidR="005F36D0" w:rsidRPr="008D3893" w:rsidRDefault="005F36D0" w:rsidP="00CE72F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58F1BD" w14:textId="5A3ED539" w:rsidR="005F36D0" w:rsidRPr="008D3893" w:rsidRDefault="005F36D0" w:rsidP="00CE72F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7F26FD" w14:textId="67F05AD6" w:rsidR="005F36D0" w:rsidRPr="008D3893" w:rsidRDefault="005F36D0" w:rsidP="2B167C0D">
      <w:pPr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389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389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389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389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389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389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389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389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42533154" w:rsidRPr="008D3893">
        <w:rPr>
          <w:rFonts w:ascii="Arial" w:eastAsia="Times New Roman" w:hAnsi="Arial" w:cs="Arial"/>
          <w:sz w:val="24"/>
          <w:szCs w:val="24"/>
          <w:lang w:eastAsia="pl-PL"/>
        </w:rPr>
        <w:t>Z upoważnienia</w:t>
      </w:r>
    </w:p>
    <w:p w14:paraId="3786C552" w14:textId="5EF82B81" w:rsidR="005F36D0" w:rsidRPr="008D3893" w:rsidRDefault="005F36D0" w:rsidP="2B167C0D">
      <w:pPr>
        <w:spacing w:after="0" w:line="240" w:lineRule="auto"/>
        <w:ind w:left="4956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389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F51456" w:rsidRPr="008D3893">
        <w:rPr>
          <w:rFonts w:ascii="Arial" w:eastAsia="Times New Roman" w:hAnsi="Arial" w:cs="Arial"/>
          <w:sz w:val="24"/>
          <w:szCs w:val="24"/>
          <w:lang w:eastAsia="pl-PL"/>
        </w:rPr>
        <w:t>rezydent</w:t>
      </w:r>
      <w:r w:rsidR="324B0222" w:rsidRPr="008D3893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F51456"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 Miasta Rzeszowa</w:t>
      </w:r>
    </w:p>
    <w:p w14:paraId="6EBA8302" w14:textId="0440E774" w:rsidR="00F51456" w:rsidRPr="008D3893" w:rsidRDefault="00F51456" w:rsidP="00CE72F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FC0D34" w14:textId="08936959" w:rsidR="00F51456" w:rsidRPr="008D3893" w:rsidRDefault="00F51456" w:rsidP="00CE72F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3B512B" w14:textId="40EB105B" w:rsidR="32800477" w:rsidRPr="008D3893" w:rsidRDefault="4ECC046C" w:rsidP="78D3B4A7">
      <w:pPr>
        <w:spacing w:after="0" w:line="240" w:lineRule="auto"/>
        <w:ind w:left="5664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3893">
        <w:rPr>
          <w:rFonts w:ascii="Arial" w:eastAsia="Times New Roman" w:hAnsi="Arial" w:cs="Arial"/>
          <w:sz w:val="24"/>
          <w:szCs w:val="24"/>
          <w:lang w:eastAsia="pl-PL"/>
        </w:rPr>
        <w:t>Krystyna Stachowska</w:t>
      </w:r>
    </w:p>
    <w:p w14:paraId="180A0FB0" w14:textId="5C388BB4" w:rsidR="001C5C92" w:rsidRPr="008D3893" w:rsidRDefault="00E90B86" w:rsidP="000A5E81">
      <w:pPr>
        <w:spacing w:after="0" w:line="240" w:lineRule="auto"/>
        <w:ind w:left="6521" w:hanging="142"/>
        <w:contextualSpacing/>
      </w:pPr>
      <w:r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Zastępca Prezydenta </w:t>
      </w:r>
      <w:r w:rsidR="000A5E81" w:rsidRPr="008D389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D3893">
        <w:rPr>
          <w:rFonts w:ascii="Arial" w:eastAsia="Times New Roman" w:hAnsi="Arial" w:cs="Arial"/>
          <w:sz w:val="24"/>
          <w:szCs w:val="24"/>
          <w:lang w:eastAsia="pl-PL"/>
        </w:rPr>
        <w:t>Miasta Rzeszowa</w:t>
      </w:r>
    </w:p>
    <w:p w14:paraId="431EC620" w14:textId="0EA386BB" w:rsidR="005F36D0" w:rsidRPr="008D3893" w:rsidRDefault="005F36D0" w:rsidP="00CE72F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7463E4" w14:textId="3628DEE5" w:rsidR="005F36D0" w:rsidRPr="008D3893" w:rsidRDefault="005F36D0" w:rsidP="00CE72F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FBD274" w14:textId="77777777" w:rsidR="005F36D0" w:rsidRPr="008D3893" w:rsidRDefault="005F36D0" w:rsidP="00CE72F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03AEC5" w14:textId="3A3921F0" w:rsidR="00366674" w:rsidRPr="008D3893" w:rsidRDefault="003666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D3893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C8F2D99" w14:textId="30D7E1F1" w:rsidR="00C34A8A" w:rsidRPr="008D3893" w:rsidRDefault="00C34A8A" w:rsidP="00CE72F3">
      <w:pPr>
        <w:spacing w:after="0" w:line="240" w:lineRule="auto"/>
        <w:ind w:left="453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389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Załącznik</w:t>
      </w:r>
    </w:p>
    <w:p w14:paraId="4308207F" w14:textId="10E03568" w:rsidR="00C34A8A" w:rsidRPr="008D3893" w:rsidRDefault="00C34A8A" w:rsidP="00CE72F3">
      <w:pPr>
        <w:spacing w:after="0" w:line="240" w:lineRule="auto"/>
        <w:ind w:left="453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EA3581" w:rsidRPr="008D3893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arządzenia nr </w:t>
      </w:r>
      <w:r w:rsidR="002730B7" w:rsidRPr="008D3893">
        <w:rPr>
          <w:rFonts w:ascii="Arial" w:eastAsia="Times New Roman" w:hAnsi="Arial" w:cs="Arial"/>
          <w:sz w:val="24"/>
          <w:szCs w:val="24"/>
          <w:lang w:eastAsia="pl-PL"/>
        </w:rPr>
        <w:t>0050</w:t>
      </w:r>
      <w:r w:rsidR="299F56DE" w:rsidRPr="008D3893">
        <w:rPr>
          <w:rFonts w:ascii="Arial" w:eastAsia="Times New Roman" w:hAnsi="Arial" w:cs="Arial"/>
          <w:sz w:val="24"/>
          <w:szCs w:val="24"/>
          <w:lang w:eastAsia="pl-PL"/>
        </w:rPr>
        <w:t>/61/</w:t>
      </w:r>
      <w:r w:rsidR="513D6A7D" w:rsidRPr="008D3893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6EA55B03" w:rsidRPr="008D3893">
        <w:rPr>
          <w:rFonts w:ascii="Arial" w:eastAsia="Times New Roman" w:hAnsi="Arial" w:cs="Arial"/>
          <w:sz w:val="24"/>
          <w:szCs w:val="24"/>
          <w:lang w:eastAsia="pl-PL"/>
        </w:rPr>
        <w:t>3</w:t>
      </w:r>
    </w:p>
    <w:p w14:paraId="058EC6D3" w14:textId="77777777" w:rsidR="00C34A8A" w:rsidRPr="008D3893" w:rsidRDefault="00C34A8A" w:rsidP="00CE72F3">
      <w:pPr>
        <w:spacing w:after="0" w:line="240" w:lineRule="auto"/>
        <w:ind w:left="453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3893">
        <w:rPr>
          <w:rFonts w:ascii="Arial" w:eastAsia="Times New Roman" w:hAnsi="Arial" w:cs="Arial"/>
          <w:sz w:val="24"/>
          <w:szCs w:val="24"/>
          <w:lang w:eastAsia="pl-PL"/>
        </w:rPr>
        <w:t>Prezydenta Miasta Rzeszowa</w:t>
      </w:r>
    </w:p>
    <w:p w14:paraId="3D8F5129" w14:textId="11D6CF3D" w:rsidR="00C34A8A" w:rsidRPr="008D3893" w:rsidRDefault="00C34A8A" w:rsidP="00CE72F3">
      <w:pPr>
        <w:spacing w:after="0" w:line="240" w:lineRule="auto"/>
        <w:ind w:left="453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164B04ED" w:rsidRPr="008D3893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7874ED"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 lutego </w:t>
      </w:r>
      <w:r w:rsidR="0078367B" w:rsidRPr="008D3893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840CE4" w:rsidRPr="008D3893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78367B" w:rsidRPr="008D3893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5FD57CD1" w14:textId="77777777" w:rsidR="00CA3D9B" w:rsidRPr="008D3893" w:rsidRDefault="00603DED" w:rsidP="00CE72F3">
      <w:pPr>
        <w:pStyle w:val="Tytu"/>
        <w:tabs>
          <w:tab w:val="left" w:pos="284"/>
        </w:tabs>
        <w:spacing w:before="100" w:beforeAutospacing="1" w:after="100" w:afterAutospacing="1" w:line="276" w:lineRule="auto"/>
        <w:ind w:left="284" w:hanging="284"/>
        <w:outlineLvl w:val="0"/>
        <w:rPr>
          <w:rFonts w:ascii="Arial" w:hAnsi="Arial" w:cs="Arial"/>
          <w:b/>
          <w:sz w:val="24"/>
          <w:szCs w:val="24"/>
          <w:lang w:val="pl-PL"/>
        </w:rPr>
      </w:pPr>
      <w:r w:rsidRPr="008D3893">
        <w:rPr>
          <w:rFonts w:ascii="Arial" w:hAnsi="Arial" w:cs="Arial"/>
          <w:b/>
          <w:sz w:val="24"/>
          <w:szCs w:val="24"/>
        </w:rPr>
        <w:t xml:space="preserve">PREZYDENT MIASTA </w:t>
      </w:r>
      <w:r w:rsidRPr="008D3893">
        <w:rPr>
          <w:rFonts w:ascii="Arial" w:hAnsi="Arial" w:cs="Arial"/>
          <w:b/>
          <w:sz w:val="24"/>
          <w:szCs w:val="24"/>
          <w:lang w:val="pl-PL"/>
        </w:rPr>
        <w:t>RZESZOWA</w:t>
      </w:r>
    </w:p>
    <w:p w14:paraId="74A7F238" w14:textId="7DD4CCAD" w:rsidR="001E562A" w:rsidRPr="008D3893" w:rsidRDefault="00CA3D9B" w:rsidP="00CE72F3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D3893">
        <w:rPr>
          <w:rFonts w:ascii="Arial" w:hAnsi="Arial" w:cs="Arial"/>
          <w:b/>
          <w:sz w:val="24"/>
          <w:szCs w:val="24"/>
        </w:rPr>
        <w:t xml:space="preserve">ogłasza otwarty konkurs ofert na realizację </w:t>
      </w:r>
      <w:r w:rsidR="006D3381" w:rsidRPr="008D389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2023 roku </w:t>
      </w:r>
      <w:r w:rsidRPr="008D3893">
        <w:rPr>
          <w:rFonts w:ascii="Arial" w:hAnsi="Arial" w:cs="Arial"/>
          <w:b/>
          <w:sz w:val="24"/>
          <w:szCs w:val="24"/>
        </w:rPr>
        <w:t>zada</w:t>
      </w:r>
      <w:r w:rsidR="002F3A96" w:rsidRPr="008D3893">
        <w:rPr>
          <w:rFonts w:ascii="Arial" w:hAnsi="Arial" w:cs="Arial"/>
          <w:b/>
          <w:sz w:val="24"/>
          <w:szCs w:val="24"/>
        </w:rPr>
        <w:t xml:space="preserve">nia </w:t>
      </w:r>
      <w:r w:rsidRPr="008D3893">
        <w:rPr>
          <w:rFonts w:ascii="Arial" w:hAnsi="Arial" w:cs="Arial"/>
          <w:b/>
          <w:sz w:val="24"/>
          <w:szCs w:val="24"/>
        </w:rPr>
        <w:t>publiczn</w:t>
      </w:r>
      <w:r w:rsidR="002F3A96" w:rsidRPr="008D3893">
        <w:rPr>
          <w:rFonts w:ascii="Arial" w:hAnsi="Arial" w:cs="Arial"/>
          <w:b/>
          <w:sz w:val="24"/>
          <w:szCs w:val="24"/>
        </w:rPr>
        <w:t xml:space="preserve">ego </w:t>
      </w:r>
      <w:r w:rsidR="00EB2772" w:rsidRPr="008D3893"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r w:rsidR="000869EF" w:rsidRPr="008D3893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="00EB2772" w:rsidRPr="008D389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zakresie działalności na rzecz integracji cudzoziemców </w:t>
      </w:r>
      <w:r w:rsidR="006D3381" w:rsidRPr="008D3893">
        <w:rPr>
          <w:rFonts w:ascii="Arial" w:eastAsia="Times New Roman" w:hAnsi="Arial" w:cs="Arial"/>
          <w:b/>
          <w:sz w:val="24"/>
          <w:szCs w:val="24"/>
          <w:lang w:eastAsia="pl-PL"/>
        </w:rPr>
        <w:t>pn. „Aktywizacja i</w:t>
      </w:r>
      <w:r w:rsidR="000869EF" w:rsidRPr="008D3893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="006D3381" w:rsidRPr="008D3893">
        <w:rPr>
          <w:rFonts w:ascii="Arial" w:eastAsia="Times New Roman" w:hAnsi="Arial" w:cs="Arial"/>
          <w:b/>
          <w:sz w:val="24"/>
          <w:szCs w:val="24"/>
          <w:lang w:eastAsia="pl-PL"/>
        </w:rPr>
        <w:t>integracja min</w:t>
      </w:r>
      <w:r w:rsidR="00EA3581" w:rsidRPr="008D3893">
        <w:rPr>
          <w:rFonts w:ascii="Arial" w:eastAsia="Times New Roman" w:hAnsi="Arial" w:cs="Arial"/>
          <w:b/>
          <w:sz w:val="24"/>
          <w:szCs w:val="24"/>
          <w:lang w:eastAsia="pl-PL"/>
        </w:rPr>
        <w:t>imum</w:t>
      </w:r>
      <w:r w:rsidR="006D3381" w:rsidRPr="008D389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25 kobiet z Ukrainy” w ramach projektu „Fundusz Solidarności dla Ukrainy</w:t>
      </w:r>
      <w:r w:rsidR="0040651C" w:rsidRPr="008D3893">
        <w:rPr>
          <w:rFonts w:ascii="Arial" w:eastAsia="Times New Roman" w:hAnsi="Arial" w:cs="Arial"/>
          <w:b/>
          <w:sz w:val="24"/>
          <w:szCs w:val="24"/>
          <w:lang w:eastAsia="pl-PL"/>
        </w:rPr>
        <w:t>”.</w:t>
      </w:r>
    </w:p>
    <w:p w14:paraId="30067BCA" w14:textId="77777777" w:rsidR="001E562A" w:rsidRPr="008D3893" w:rsidRDefault="001670B8" w:rsidP="00CE72F3">
      <w:pPr>
        <w:numPr>
          <w:ilvl w:val="0"/>
          <w:numId w:val="25"/>
        </w:numPr>
        <w:autoSpaceDE w:val="0"/>
        <w:autoSpaceDN w:val="0"/>
        <w:adjustRightInd w:val="0"/>
        <w:spacing w:before="100" w:beforeAutospacing="1" w:after="100" w:afterAutospacing="1"/>
        <w:ind w:left="567" w:hanging="578"/>
        <w:rPr>
          <w:rFonts w:ascii="Arial" w:hAnsi="Arial" w:cs="Arial"/>
          <w:b/>
          <w:bCs/>
          <w:sz w:val="24"/>
          <w:szCs w:val="24"/>
        </w:rPr>
      </w:pPr>
      <w:r w:rsidRPr="008D3893">
        <w:rPr>
          <w:rFonts w:ascii="Arial" w:hAnsi="Arial" w:cs="Arial"/>
          <w:b/>
          <w:bCs/>
          <w:sz w:val="24"/>
          <w:szCs w:val="24"/>
        </w:rPr>
        <w:t>R</w:t>
      </w:r>
      <w:r w:rsidR="001E562A" w:rsidRPr="008D3893">
        <w:rPr>
          <w:rFonts w:ascii="Arial" w:hAnsi="Arial" w:cs="Arial"/>
          <w:b/>
          <w:bCs/>
          <w:sz w:val="24"/>
          <w:szCs w:val="24"/>
        </w:rPr>
        <w:t>odzaj zadania</w:t>
      </w:r>
    </w:p>
    <w:p w14:paraId="21409B14" w14:textId="144FC081" w:rsidR="00E122F3" w:rsidRPr="008D3893" w:rsidRDefault="00F81507" w:rsidP="00CE72F3">
      <w:pPr>
        <w:autoSpaceDE w:val="0"/>
        <w:autoSpaceDN w:val="0"/>
        <w:adjustRightInd w:val="0"/>
        <w:spacing w:before="100" w:beforeAutospacing="1" w:after="100" w:afterAutospacing="1"/>
        <w:ind w:left="-11"/>
        <w:rPr>
          <w:rFonts w:ascii="Arial" w:hAnsi="Arial" w:cs="Arial"/>
          <w:bCs/>
          <w:sz w:val="24"/>
          <w:szCs w:val="24"/>
        </w:rPr>
      </w:pPr>
      <w:r w:rsidRPr="008D3893">
        <w:rPr>
          <w:rFonts w:ascii="Arial" w:hAnsi="Arial" w:cs="Arial"/>
          <w:bCs/>
          <w:sz w:val="24"/>
          <w:szCs w:val="24"/>
        </w:rPr>
        <w:t>D</w:t>
      </w:r>
      <w:r w:rsidR="00153D36" w:rsidRPr="008D3893">
        <w:rPr>
          <w:rFonts w:ascii="Arial" w:hAnsi="Arial" w:cs="Arial"/>
          <w:bCs/>
          <w:sz w:val="24"/>
          <w:szCs w:val="24"/>
        </w:rPr>
        <w:t>ziałalności na rzecz integracji cudzoziemców</w:t>
      </w:r>
      <w:r w:rsidR="007C3EFB" w:rsidRPr="008D3893">
        <w:rPr>
          <w:rFonts w:ascii="Arial" w:hAnsi="Arial" w:cs="Arial"/>
          <w:bCs/>
          <w:sz w:val="24"/>
          <w:szCs w:val="24"/>
        </w:rPr>
        <w:t>.</w:t>
      </w:r>
    </w:p>
    <w:p w14:paraId="417D30F5" w14:textId="52DD1A19" w:rsidR="004C61B7" w:rsidRPr="008D3893" w:rsidRDefault="004C61B7" w:rsidP="00CE72F3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Cs/>
          <w:sz w:val="24"/>
          <w:szCs w:val="24"/>
        </w:rPr>
      </w:pPr>
      <w:r w:rsidRPr="008D3893">
        <w:rPr>
          <w:rFonts w:ascii="Arial" w:hAnsi="Arial" w:cs="Arial"/>
          <w:bCs/>
          <w:sz w:val="24"/>
          <w:szCs w:val="24"/>
        </w:rPr>
        <w:t>Zadanie pn. „Aktywizacja i integracja min</w:t>
      </w:r>
      <w:r w:rsidR="008A14E1" w:rsidRPr="008D3893">
        <w:rPr>
          <w:rFonts w:ascii="Arial" w:hAnsi="Arial" w:cs="Arial"/>
          <w:bCs/>
          <w:sz w:val="24"/>
          <w:szCs w:val="24"/>
        </w:rPr>
        <w:t>imum</w:t>
      </w:r>
      <w:r w:rsidRPr="008D3893">
        <w:rPr>
          <w:rFonts w:ascii="Arial" w:hAnsi="Arial" w:cs="Arial"/>
          <w:bCs/>
          <w:sz w:val="24"/>
          <w:szCs w:val="24"/>
        </w:rPr>
        <w:t xml:space="preserve"> 25 kobiet z Ukrainy” jest finansowane ze środków Stowarzyszenia Miast Francuskich w ramach projektu „Fundusz Solidarności dla Ukrainy”.</w:t>
      </w:r>
    </w:p>
    <w:p w14:paraId="0552CB89" w14:textId="33C9D8E1" w:rsidR="007124C0" w:rsidRPr="008D3893" w:rsidRDefault="0005238F" w:rsidP="00CE72F3">
      <w:pPr>
        <w:autoSpaceDE w:val="0"/>
        <w:autoSpaceDN w:val="0"/>
        <w:adjustRightInd w:val="0"/>
        <w:spacing w:before="100" w:beforeAutospacing="1" w:after="100" w:afterAutospacing="1"/>
        <w:ind w:left="-11"/>
        <w:rPr>
          <w:rFonts w:ascii="Arial" w:hAnsi="Arial" w:cs="Arial"/>
          <w:sz w:val="24"/>
          <w:szCs w:val="24"/>
        </w:rPr>
      </w:pPr>
      <w:r w:rsidRPr="008D3893">
        <w:rPr>
          <w:rFonts w:ascii="Arial" w:hAnsi="Arial" w:cs="Arial"/>
          <w:sz w:val="24"/>
          <w:szCs w:val="24"/>
        </w:rPr>
        <w:t xml:space="preserve">Zadanie </w:t>
      </w:r>
      <w:r w:rsidR="2B289EE8" w:rsidRPr="008D3893">
        <w:rPr>
          <w:rFonts w:ascii="Arial" w:hAnsi="Arial" w:cs="Arial"/>
          <w:sz w:val="24"/>
          <w:szCs w:val="24"/>
        </w:rPr>
        <w:t xml:space="preserve">przewidziane w ramach konkursu </w:t>
      </w:r>
      <w:r w:rsidRPr="008D3893">
        <w:rPr>
          <w:rFonts w:ascii="Arial" w:hAnsi="Arial" w:cs="Arial"/>
          <w:sz w:val="24"/>
          <w:szCs w:val="24"/>
        </w:rPr>
        <w:t>do</w:t>
      </w:r>
      <w:r w:rsidR="41AC1F9E" w:rsidRPr="008D3893">
        <w:rPr>
          <w:rFonts w:ascii="Arial" w:hAnsi="Arial" w:cs="Arial"/>
          <w:sz w:val="24"/>
          <w:szCs w:val="24"/>
        </w:rPr>
        <w:t xml:space="preserve">tyczy </w:t>
      </w:r>
      <w:r w:rsidR="00A07C36" w:rsidRPr="008D3893">
        <w:rPr>
          <w:rFonts w:ascii="Arial" w:hAnsi="Arial" w:cs="Arial"/>
          <w:sz w:val="24"/>
          <w:szCs w:val="24"/>
        </w:rPr>
        <w:t>wsparcia inicjatywy prowadzącej do poprawy sytuacji uchodźców</w:t>
      </w:r>
      <w:r w:rsidR="00B910E1" w:rsidRPr="008D3893">
        <w:rPr>
          <w:rFonts w:ascii="Arial" w:hAnsi="Arial" w:cs="Arial"/>
          <w:sz w:val="24"/>
          <w:szCs w:val="24"/>
        </w:rPr>
        <w:t>, motywowani</w:t>
      </w:r>
      <w:r w:rsidR="00C150E3" w:rsidRPr="008D3893">
        <w:rPr>
          <w:rFonts w:ascii="Arial" w:hAnsi="Arial" w:cs="Arial"/>
          <w:sz w:val="24"/>
          <w:szCs w:val="24"/>
        </w:rPr>
        <w:t>a</w:t>
      </w:r>
      <w:r w:rsidR="00B910E1" w:rsidRPr="008D3893">
        <w:rPr>
          <w:rFonts w:ascii="Arial" w:hAnsi="Arial" w:cs="Arial"/>
          <w:sz w:val="24"/>
          <w:szCs w:val="24"/>
        </w:rPr>
        <w:t xml:space="preserve"> do integracji uchodźców poprzez inicjatywy takie jak kursy języka polskiego, wsparcie psychologiczne, doradztwo zawodowe, kursy zawodowe.</w:t>
      </w:r>
    </w:p>
    <w:p w14:paraId="7763F10F" w14:textId="3DF06D94" w:rsidR="0005238F" w:rsidRPr="008D3893" w:rsidRDefault="740B8226" w:rsidP="00CE72F3">
      <w:pPr>
        <w:autoSpaceDE w:val="0"/>
        <w:autoSpaceDN w:val="0"/>
        <w:adjustRightInd w:val="0"/>
        <w:spacing w:before="100" w:beforeAutospacing="1" w:after="100" w:afterAutospacing="1"/>
        <w:ind w:left="-11"/>
        <w:rPr>
          <w:rFonts w:ascii="Arial" w:hAnsi="Arial" w:cs="Arial"/>
          <w:sz w:val="24"/>
          <w:szCs w:val="24"/>
        </w:rPr>
      </w:pPr>
      <w:r w:rsidRPr="008D3893">
        <w:rPr>
          <w:rFonts w:ascii="Arial" w:hAnsi="Arial" w:cs="Arial"/>
          <w:sz w:val="24"/>
          <w:szCs w:val="24"/>
        </w:rPr>
        <w:t>Beneficjentkami/ u</w:t>
      </w:r>
      <w:r w:rsidR="007124C0" w:rsidRPr="008D3893">
        <w:rPr>
          <w:rFonts w:ascii="Arial" w:hAnsi="Arial" w:cs="Arial"/>
          <w:sz w:val="24"/>
          <w:szCs w:val="24"/>
        </w:rPr>
        <w:t xml:space="preserve">czestniczkami zadania będzie </w:t>
      </w:r>
      <w:r w:rsidR="00C150E3" w:rsidRPr="008D3893">
        <w:rPr>
          <w:rFonts w:ascii="Arial" w:hAnsi="Arial" w:cs="Arial"/>
          <w:sz w:val="24"/>
          <w:szCs w:val="24"/>
        </w:rPr>
        <w:t xml:space="preserve">minimum </w:t>
      </w:r>
      <w:r w:rsidR="007124C0" w:rsidRPr="008D3893">
        <w:rPr>
          <w:rFonts w:ascii="Arial" w:hAnsi="Arial" w:cs="Arial"/>
          <w:sz w:val="24"/>
          <w:szCs w:val="24"/>
        </w:rPr>
        <w:t>25 kobiet z Ukrainy, które z</w:t>
      </w:r>
      <w:r w:rsidR="00C40A0E" w:rsidRPr="008D3893">
        <w:rPr>
          <w:rFonts w:ascii="Arial" w:hAnsi="Arial" w:cs="Arial"/>
          <w:sz w:val="24"/>
          <w:szCs w:val="24"/>
        </w:rPr>
        <w:t> </w:t>
      </w:r>
      <w:r w:rsidR="007124C0" w:rsidRPr="008D3893">
        <w:rPr>
          <w:rFonts w:ascii="Arial" w:hAnsi="Arial" w:cs="Arial"/>
          <w:sz w:val="24"/>
          <w:szCs w:val="24"/>
        </w:rPr>
        <w:t>powodu wojny przyjechały do Rzeszowa. Są to kobiety w wieku produkcyjnym (18-</w:t>
      </w:r>
      <w:r w:rsidR="00ED3EF6" w:rsidRPr="008D3893">
        <w:rPr>
          <w:rFonts w:ascii="Arial" w:hAnsi="Arial" w:cs="Arial"/>
          <w:sz w:val="24"/>
          <w:szCs w:val="24"/>
        </w:rPr>
        <w:t> </w:t>
      </w:r>
      <w:r w:rsidR="007124C0" w:rsidRPr="008D3893">
        <w:rPr>
          <w:rFonts w:ascii="Arial" w:hAnsi="Arial" w:cs="Arial"/>
          <w:sz w:val="24"/>
          <w:szCs w:val="24"/>
        </w:rPr>
        <w:t xml:space="preserve">60 lat), opiekujące się sobą/osobami zależnymi, tj. dziećmi lub starszym członkiem rodziny. </w:t>
      </w:r>
    </w:p>
    <w:p w14:paraId="0468AE72" w14:textId="77777777" w:rsidR="00A456C3" w:rsidRPr="008D3893" w:rsidRDefault="00A456C3" w:rsidP="00783976">
      <w:pPr>
        <w:autoSpaceDE w:val="0"/>
        <w:autoSpaceDN w:val="0"/>
        <w:adjustRightInd w:val="0"/>
        <w:spacing w:before="100" w:beforeAutospacing="1" w:after="0"/>
        <w:ind w:left="-11"/>
        <w:rPr>
          <w:rFonts w:ascii="Arial" w:hAnsi="Arial" w:cs="Arial"/>
          <w:bCs/>
          <w:sz w:val="24"/>
          <w:szCs w:val="24"/>
        </w:rPr>
      </w:pPr>
      <w:r w:rsidRPr="008D3893">
        <w:rPr>
          <w:rFonts w:ascii="Arial" w:hAnsi="Arial" w:cs="Arial"/>
          <w:bCs/>
          <w:sz w:val="24"/>
          <w:szCs w:val="24"/>
        </w:rPr>
        <w:t xml:space="preserve">W ramach </w:t>
      </w:r>
      <w:r w:rsidR="005C0C03" w:rsidRPr="008D3893">
        <w:rPr>
          <w:rFonts w:ascii="Arial" w:hAnsi="Arial" w:cs="Arial"/>
          <w:bCs/>
          <w:sz w:val="24"/>
          <w:szCs w:val="24"/>
        </w:rPr>
        <w:t>zadania oferent/oferenci powinien/powinni</w:t>
      </w:r>
      <w:r w:rsidRPr="008D3893">
        <w:rPr>
          <w:rFonts w:ascii="Arial" w:hAnsi="Arial" w:cs="Arial"/>
          <w:bCs/>
          <w:sz w:val="24"/>
          <w:szCs w:val="24"/>
        </w:rPr>
        <w:t xml:space="preserve"> przewidzieć realizację </w:t>
      </w:r>
      <w:r w:rsidR="005C0C03" w:rsidRPr="008D3893">
        <w:rPr>
          <w:rFonts w:ascii="Arial" w:hAnsi="Arial" w:cs="Arial"/>
          <w:bCs/>
          <w:sz w:val="24"/>
          <w:szCs w:val="24"/>
        </w:rPr>
        <w:t xml:space="preserve">następujących </w:t>
      </w:r>
      <w:r w:rsidR="000A4817" w:rsidRPr="008D3893">
        <w:rPr>
          <w:rFonts w:ascii="Arial" w:hAnsi="Arial" w:cs="Arial"/>
          <w:bCs/>
          <w:sz w:val="24"/>
          <w:szCs w:val="24"/>
        </w:rPr>
        <w:t>działań</w:t>
      </w:r>
      <w:r w:rsidR="005C0C03" w:rsidRPr="008D3893">
        <w:rPr>
          <w:rFonts w:ascii="Arial" w:hAnsi="Arial" w:cs="Arial"/>
          <w:bCs/>
          <w:sz w:val="24"/>
          <w:szCs w:val="24"/>
        </w:rPr>
        <w:t>:</w:t>
      </w:r>
    </w:p>
    <w:p w14:paraId="3952ACFB" w14:textId="6C7A4FF9" w:rsidR="005C0C03" w:rsidRPr="008D3893" w:rsidRDefault="005C0C03" w:rsidP="00783976">
      <w:pPr>
        <w:numPr>
          <w:ilvl w:val="0"/>
          <w:numId w:val="34"/>
        </w:numPr>
        <w:autoSpaceDE w:val="0"/>
        <w:autoSpaceDN w:val="0"/>
        <w:adjustRightInd w:val="0"/>
        <w:spacing w:after="100" w:afterAutospacing="1"/>
        <w:ind w:hanging="357"/>
        <w:rPr>
          <w:rFonts w:ascii="Arial" w:hAnsi="Arial" w:cs="Arial"/>
          <w:bCs/>
          <w:sz w:val="24"/>
          <w:szCs w:val="24"/>
        </w:rPr>
      </w:pPr>
      <w:r w:rsidRPr="008D3893">
        <w:rPr>
          <w:rFonts w:ascii="Arial" w:hAnsi="Arial" w:cs="Arial"/>
          <w:bCs/>
          <w:sz w:val="24"/>
          <w:szCs w:val="24"/>
        </w:rPr>
        <w:t>Rekrutacja uczestniczek</w:t>
      </w:r>
      <w:r w:rsidR="00662444" w:rsidRPr="008D3893">
        <w:rPr>
          <w:rFonts w:ascii="Arial" w:hAnsi="Arial" w:cs="Arial"/>
          <w:bCs/>
          <w:sz w:val="24"/>
          <w:szCs w:val="24"/>
        </w:rPr>
        <w:t>;</w:t>
      </w:r>
      <w:r w:rsidRPr="008D3893">
        <w:rPr>
          <w:rFonts w:ascii="Arial" w:hAnsi="Arial" w:cs="Arial"/>
          <w:bCs/>
          <w:sz w:val="24"/>
          <w:szCs w:val="24"/>
        </w:rPr>
        <w:t xml:space="preserve"> </w:t>
      </w:r>
    </w:p>
    <w:p w14:paraId="29488507" w14:textId="5D605F73" w:rsidR="00F81507" w:rsidRPr="008D3893" w:rsidRDefault="005C0C03" w:rsidP="00CE72F3">
      <w:pPr>
        <w:numPr>
          <w:ilvl w:val="0"/>
          <w:numId w:val="34"/>
        </w:num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Cs/>
          <w:sz w:val="24"/>
          <w:szCs w:val="24"/>
        </w:rPr>
      </w:pPr>
      <w:r w:rsidRPr="008D3893">
        <w:rPr>
          <w:rFonts w:ascii="Arial" w:hAnsi="Arial" w:cs="Arial"/>
          <w:bCs/>
          <w:sz w:val="24"/>
          <w:szCs w:val="24"/>
        </w:rPr>
        <w:t>Indywidualne</w:t>
      </w:r>
      <w:r w:rsidR="000A4817" w:rsidRPr="008D3893">
        <w:rPr>
          <w:rFonts w:ascii="Arial" w:hAnsi="Arial" w:cs="Arial"/>
          <w:bCs/>
          <w:sz w:val="24"/>
          <w:szCs w:val="24"/>
        </w:rPr>
        <w:t xml:space="preserve"> oraz </w:t>
      </w:r>
      <w:r w:rsidRPr="008D3893">
        <w:rPr>
          <w:rFonts w:ascii="Arial" w:hAnsi="Arial" w:cs="Arial"/>
          <w:bCs/>
          <w:sz w:val="24"/>
          <w:szCs w:val="24"/>
        </w:rPr>
        <w:t>grupowe doradztwo zawodowe</w:t>
      </w:r>
      <w:r w:rsidR="0005238F" w:rsidRPr="008D3893">
        <w:rPr>
          <w:rFonts w:ascii="Arial" w:hAnsi="Arial" w:cs="Arial"/>
          <w:bCs/>
          <w:sz w:val="24"/>
          <w:szCs w:val="24"/>
        </w:rPr>
        <w:t xml:space="preserve"> w celu określenia indywidualnej  ścieżki wsparcia</w:t>
      </w:r>
      <w:r w:rsidR="00662444" w:rsidRPr="008D3893">
        <w:rPr>
          <w:rFonts w:ascii="Arial" w:hAnsi="Arial" w:cs="Arial"/>
          <w:bCs/>
          <w:sz w:val="24"/>
          <w:szCs w:val="24"/>
        </w:rPr>
        <w:t>;</w:t>
      </w:r>
    </w:p>
    <w:p w14:paraId="55F148D9" w14:textId="269EE2DA" w:rsidR="000A4817" w:rsidRPr="008D3893" w:rsidRDefault="000A4817" w:rsidP="00CE72F3">
      <w:pPr>
        <w:numPr>
          <w:ilvl w:val="0"/>
          <w:numId w:val="34"/>
        </w:num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Cs/>
          <w:sz w:val="24"/>
          <w:szCs w:val="24"/>
        </w:rPr>
      </w:pPr>
      <w:r w:rsidRPr="008D3893">
        <w:rPr>
          <w:rFonts w:ascii="Arial" w:hAnsi="Arial" w:cs="Arial"/>
          <w:bCs/>
          <w:sz w:val="24"/>
          <w:szCs w:val="24"/>
        </w:rPr>
        <w:t xml:space="preserve">Kurs języka polskiego – poziom zaawansowania </w:t>
      </w:r>
      <w:r w:rsidR="006D3381" w:rsidRPr="008D3893">
        <w:rPr>
          <w:rFonts w:ascii="Arial" w:hAnsi="Arial" w:cs="Arial"/>
          <w:bCs/>
          <w:sz w:val="24"/>
          <w:szCs w:val="24"/>
        </w:rPr>
        <w:t>powinien</w:t>
      </w:r>
      <w:r w:rsidRPr="008D3893">
        <w:rPr>
          <w:rFonts w:ascii="Arial" w:hAnsi="Arial" w:cs="Arial"/>
          <w:bCs/>
          <w:sz w:val="24"/>
          <w:szCs w:val="24"/>
        </w:rPr>
        <w:t xml:space="preserve"> zleżeć od indywidualnych potrzeb konkretnej kobiety.</w:t>
      </w:r>
      <w:r w:rsidR="00D77792" w:rsidRPr="008D3893">
        <w:rPr>
          <w:rFonts w:ascii="Arial" w:hAnsi="Arial" w:cs="Arial"/>
          <w:bCs/>
          <w:sz w:val="24"/>
          <w:szCs w:val="24"/>
        </w:rPr>
        <w:t xml:space="preserve"> </w:t>
      </w:r>
      <w:r w:rsidRPr="008D3893">
        <w:rPr>
          <w:rFonts w:ascii="Arial" w:hAnsi="Arial" w:cs="Arial"/>
          <w:bCs/>
          <w:sz w:val="24"/>
          <w:szCs w:val="24"/>
        </w:rPr>
        <w:t xml:space="preserve">Kurs </w:t>
      </w:r>
      <w:r w:rsidR="00D77792" w:rsidRPr="008D3893">
        <w:rPr>
          <w:rFonts w:ascii="Arial" w:hAnsi="Arial" w:cs="Arial"/>
          <w:bCs/>
          <w:sz w:val="24"/>
          <w:szCs w:val="24"/>
        </w:rPr>
        <w:t xml:space="preserve">powinien być </w:t>
      </w:r>
      <w:r w:rsidRPr="008D3893">
        <w:rPr>
          <w:rFonts w:ascii="Arial" w:hAnsi="Arial" w:cs="Arial"/>
          <w:bCs/>
          <w:sz w:val="24"/>
          <w:szCs w:val="24"/>
        </w:rPr>
        <w:t>prowadzony z uwzględnieniem słownictwa zawodowego, dostosowanego do zakresu tematycznego kursu/szkolenia, w którym bierze udział konkretna kobieta</w:t>
      </w:r>
      <w:r w:rsidR="00662444" w:rsidRPr="008D3893">
        <w:rPr>
          <w:rFonts w:ascii="Arial" w:hAnsi="Arial" w:cs="Arial"/>
          <w:bCs/>
          <w:sz w:val="24"/>
          <w:szCs w:val="24"/>
        </w:rPr>
        <w:t>;</w:t>
      </w:r>
    </w:p>
    <w:p w14:paraId="63CFE81B" w14:textId="05AA3E81" w:rsidR="004241F2" w:rsidRPr="008D3893" w:rsidRDefault="004241F2" w:rsidP="00CE72F3">
      <w:pPr>
        <w:numPr>
          <w:ilvl w:val="0"/>
          <w:numId w:val="34"/>
        </w:num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Cs/>
          <w:sz w:val="24"/>
          <w:szCs w:val="24"/>
        </w:rPr>
      </w:pPr>
      <w:r w:rsidRPr="008D3893">
        <w:rPr>
          <w:rFonts w:ascii="Arial" w:hAnsi="Arial" w:cs="Arial"/>
          <w:bCs/>
          <w:sz w:val="24"/>
          <w:szCs w:val="24"/>
        </w:rPr>
        <w:t>Kursy zawodowe/ szkolenia/ potwierdzenie kwalifikacji i kompetencji - zakres kursu dostosowany powinien być do indywidualnych predyspozycji oraz wymogów współczesnego rynku pracy (oczek</w:t>
      </w:r>
      <w:r w:rsidR="001962B0" w:rsidRPr="008D3893">
        <w:rPr>
          <w:rFonts w:ascii="Arial" w:hAnsi="Arial" w:cs="Arial"/>
          <w:bCs/>
          <w:sz w:val="24"/>
          <w:szCs w:val="24"/>
        </w:rPr>
        <w:t xml:space="preserve">iwań </w:t>
      </w:r>
      <w:r w:rsidRPr="008D3893">
        <w:rPr>
          <w:rFonts w:ascii="Arial" w:hAnsi="Arial" w:cs="Arial"/>
          <w:bCs/>
          <w:sz w:val="24"/>
          <w:szCs w:val="24"/>
        </w:rPr>
        <w:t>pracodawców)</w:t>
      </w:r>
      <w:r w:rsidR="00662444" w:rsidRPr="008D3893">
        <w:rPr>
          <w:rFonts w:ascii="Arial" w:hAnsi="Arial" w:cs="Arial"/>
          <w:bCs/>
          <w:sz w:val="24"/>
          <w:szCs w:val="24"/>
        </w:rPr>
        <w:t>;</w:t>
      </w:r>
    </w:p>
    <w:p w14:paraId="73D113F4" w14:textId="66C387D7" w:rsidR="001962B0" w:rsidRPr="008D3893" w:rsidRDefault="001962B0" w:rsidP="00CE72F3">
      <w:pPr>
        <w:numPr>
          <w:ilvl w:val="0"/>
          <w:numId w:val="34"/>
        </w:num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Cs/>
          <w:sz w:val="24"/>
          <w:szCs w:val="24"/>
        </w:rPr>
      </w:pPr>
      <w:r w:rsidRPr="008D3893">
        <w:rPr>
          <w:rFonts w:ascii="Arial" w:hAnsi="Arial" w:cs="Arial"/>
          <w:bCs/>
          <w:sz w:val="24"/>
          <w:szCs w:val="24"/>
        </w:rPr>
        <w:t>Pomoc i wsparcie psychologiczne zgodnie ze zdiagnozowanymi potrzebami uczestniczek</w:t>
      </w:r>
      <w:r w:rsidR="00662444" w:rsidRPr="008D3893">
        <w:rPr>
          <w:rFonts w:ascii="Arial" w:hAnsi="Arial" w:cs="Arial"/>
          <w:bCs/>
          <w:sz w:val="24"/>
          <w:szCs w:val="24"/>
        </w:rPr>
        <w:t>;</w:t>
      </w:r>
    </w:p>
    <w:p w14:paraId="531A6C13" w14:textId="08C9030E" w:rsidR="00366674" w:rsidRPr="008D3893" w:rsidRDefault="001962B0" w:rsidP="006E42E6">
      <w:pPr>
        <w:numPr>
          <w:ilvl w:val="0"/>
          <w:numId w:val="34"/>
        </w:numPr>
        <w:autoSpaceDE w:val="0"/>
        <w:autoSpaceDN w:val="0"/>
        <w:adjustRightInd w:val="0"/>
        <w:spacing w:before="100" w:beforeAutospacing="1" w:after="0" w:afterAutospacing="1" w:line="240" w:lineRule="auto"/>
        <w:rPr>
          <w:rFonts w:ascii="Arial" w:hAnsi="Arial" w:cs="Arial"/>
          <w:sz w:val="24"/>
          <w:szCs w:val="24"/>
        </w:rPr>
      </w:pPr>
      <w:r w:rsidRPr="008D3893">
        <w:rPr>
          <w:rFonts w:ascii="Arial" w:hAnsi="Arial" w:cs="Arial"/>
          <w:sz w:val="24"/>
          <w:szCs w:val="24"/>
        </w:rPr>
        <w:t>Wsparcie towarzyszące - Zapewnienie kosztów dojazdu na zajęcia oraz opieki nad dziećmi</w:t>
      </w:r>
      <w:r w:rsidR="00211063" w:rsidRPr="008D3893">
        <w:rPr>
          <w:rFonts w:ascii="Arial" w:hAnsi="Arial" w:cs="Arial"/>
          <w:sz w:val="24"/>
          <w:szCs w:val="24"/>
        </w:rPr>
        <w:t xml:space="preserve"> nad którymi uczestniczki sprawują opiekę.</w:t>
      </w:r>
      <w:r w:rsidR="00366674" w:rsidRPr="008D3893">
        <w:rPr>
          <w:rFonts w:ascii="Arial" w:hAnsi="Arial" w:cs="Arial"/>
          <w:sz w:val="24"/>
          <w:szCs w:val="24"/>
        </w:rPr>
        <w:br w:type="page"/>
      </w:r>
    </w:p>
    <w:p w14:paraId="13A5A0AA" w14:textId="3C628646" w:rsidR="001E562A" w:rsidRPr="008D3893" w:rsidRDefault="001962B0" w:rsidP="00261EC7">
      <w:pPr>
        <w:numPr>
          <w:ilvl w:val="0"/>
          <w:numId w:val="25"/>
        </w:numPr>
        <w:autoSpaceDE w:val="0"/>
        <w:autoSpaceDN w:val="0"/>
        <w:adjustRightInd w:val="0"/>
        <w:spacing w:before="100" w:beforeAutospacing="1" w:after="100" w:afterAutospacing="1"/>
        <w:ind w:left="567" w:hanging="578"/>
        <w:rPr>
          <w:rFonts w:ascii="Arial" w:hAnsi="Arial" w:cs="Arial"/>
          <w:b/>
          <w:bCs/>
          <w:sz w:val="24"/>
          <w:szCs w:val="24"/>
        </w:rPr>
      </w:pPr>
      <w:r w:rsidRPr="008D3893">
        <w:rPr>
          <w:rFonts w:ascii="Arial" w:hAnsi="Arial" w:cs="Arial"/>
          <w:bCs/>
          <w:sz w:val="24"/>
          <w:szCs w:val="24"/>
        </w:rPr>
        <w:lastRenderedPageBreak/>
        <w:t xml:space="preserve"> </w:t>
      </w:r>
      <w:r w:rsidR="001670B8" w:rsidRPr="008D3893">
        <w:rPr>
          <w:rFonts w:ascii="Arial" w:hAnsi="Arial" w:cs="Arial"/>
          <w:b/>
          <w:bCs/>
          <w:sz w:val="24"/>
          <w:szCs w:val="24"/>
        </w:rPr>
        <w:t>W</w:t>
      </w:r>
      <w:r w:rsidR="00D92056" w:rsidRPr="008D3893">
        <w:rPr>
          <w:rFonts w:ascii="Arial" w:hAnsi="Arial" w:cs="Arial"/>
          <w:b/>
          <w:bCs/>
          <w:sz w:val="24"/>
          <w:szCs w:val="24"/>
        </w:rPr>
        <w:t>ysokość</w:t>
      </w:r>
      <w:r w:rsidR="001E562A" w:rsidRPr="008D3893">
        <w:rPr>
          <w:rFonts w:ascii="Arial" w:hAnsi="Arial" w:cs="Arial"/>
          <w:b/>
          <w:bCs/>
          <w:sz w:val="24"/>
          <w:szCs w:val="24"/>
        </w:rPr>
        <w:t xml:space="preserve"> środków publicznych przeznaczonych na realizację zadania</w:t>
      </w:r>
    </w:p>
    <w:p w14:paraId="041F7E0A" w14:textId="3D9CD08C" w:rsidR="007B505F" w:rsidRPr="008D3893" w:rsidRDefault="001E562A" w:rsidP="00CE72F3">
      <w:pPr>
        <w:pStyle w:val="Akapitzlist"/>
        <w:autoSpaceDE w:val="0"/>
        <w:autoSpaceDN w:val="0"/>
        <w:adjustRightInd w:val="0"/>
        <w:spacing w:before="100" w:beforeAutospacing="1" w:after="100" w:afterAutospacing="1"/>
        <w:ind w:left="-11"/>
        <w:contextualSpacing w:val="0"/>
        <w:rPr>
          <w:rFonts w:ascii="Arial" w:hAnsi="Arial" w:cs="Arial"/>
          <w:sz w:val="24"/>
          <w:szCs w:val="24"/>
        </w:rPr>
      </w:pPr>
      <w:r w:rsidRPr="008D3893">
        <w:rPr>
          <w:rFonts w:ascii="Arial" w:hAnsi="Arial" w:cs="Arial"/>
          <w:sz w:val="24"/>
          <w:szCs w:val="24"/>
        </w:rPr>
        <w:t>Gmina Miasto Rzeszów przezna</w:t>
      </w:r>
      <w:r w:rsidR="00BA1426" w:rsidRPr="008D3893">
        <w:rPr>
          <w:rFonts w:ascii="Arial" w:hAnsi="Arial" w:cs="Arial"/>
          <w:sz w:val="24"/>
          <w:szCs w:val="24"/>
        </w:rPr>
        <w:t>cza na realizację zadania w 2023</w:t>
      </w:r>
      <w:r w:rsidRPr="008D3893">
        <w:rPr>
          <w:rFonts w:ascii="Arial" w:hAnsi="Arial" w:cs="Arial"/>
          <w:sz w:val="24"/>
          <w:szCs w:val="24"/>
        </w:rPr>
        <w:t xml:space="preserve"> roku </w:t>
      </w:r>
      <w:r w:rsidR="002C1B9F" w:rsidRPr="008D3893">
        <w:rPr>
          <w:rFonts w:ascii="Arial" w:hAnsi="Arial" w:cs="Arial"/>
          <w:sz w:val="24"/>
          <w:szCs w:val="24"/>
        </w:rPr>
        <w:t>środki finansowe w </w:t>
      </w:r>
      <w:r w:rsidR="008E4603" w:rsidRPr="008D3893">
        <w:rPr>
          <w:rFonts w:ascii="Arial" w:hAnsi="Arial" w:cs="Arial"/>
          <w:sz w:val="24"/>
          <w:szCs w:val="24"/>
        </w:rPr>
        <w:t xml:space="preserve">wysokości </w:t>
      </w:r>
      <w:r w:rsidR="00502B87" w:rsidRPr="008D3893">
        <w:rPr>
          <w:rFonts w:ascii="Arial" w:hAnsi="Arial" w:cs="Arial"/>
          <w:sz w:val="24"/>
          <w:szCs w:val="24"/>
        </w:rPr>
        <w:t>271 890,00</w:t>
      </w:r>
      <w:r w:rsidRPr="008D3893">
        <w:rPr>
          <w:rFonts w:ascii="Arial" w:hAnsi="Arial" w:cs="Arial"/>
          <w:sz w:val="24"/>
          <w:szCs w:val="24"/>
        </w:rPr>
        <w:t xml:space="preserve"> zł</w:t>
      </w:r>
      <w:r w:rsidR="00D92056" w:rsidRPr="008D3893">
        <w:rPr>
          <w:rFonts w:ascii="Arial" w:hAnsi="Arial" w:cs="Arial"/>
          <w:sz w:val="24"/>
          <w:szCs w:val="24"/>
        </w:rPr>
        <w:t xml:space="preserve"> (słownie złotych:</w:t>
      </w:r>
      <w:r w:rsidR="00502B87" w:rsidRPr="008D3893">
        <w:rPr>
          <w:rFonts w:ascii="Arial" w:hAnsi="Arial" w:cs="Arial"/>
          <w:sz w:val="24"/>
          <w:szCs w:val="24"/>
        </w:rPr>
        <w:t xml:space="preserve"> dwieście siedemdziesiąt jeden tysięcy osiemset dziewięćdziesiąt złotych 00/100</w:t>
      </w:r>
      <w:r w:rsidR="00D92056" w:rsidRPr="008D3893">
        <w:rPr>
          <w:rFonts w:ascii="Arial" w:hAnsi="Arial" w:cs="Arial"/>
          <w:sz w:val="24"/>
          <w:szCs w:val="24"/>
        </w:rPr>
        <w:t>)</w:t>
      </w:r>
      <w:r w:rsidR="007B505F" w:rsidRPr="008D3893">
        <w:rPr>
          <w:rFonts w:ascii="Arial" w:hAnsi="Arial" w:cs="Arial"/>
          <w:sz w:val="24"/>
          <w:szCs w:val="24"/>
        </w:rPr>
        <w:t>.</w:t>
      </w:r>
    </w:p>
    <w:p w14:paraId="59677D5E" w14:textId="77777777" w:rsidR="001E562A" w:rsidRPr="008D3893" w:rsidRDefault="001670B8" w:rsidP="00CE72F3">
      <w:pPr>
        <w:numPr>
          <w:ilvl w:val="0"/>
          <w:numId w:val="25"/>
        </w:numPr>
        <w:autoSpaceDE w:val="0"/>
        <w:autoSpaceDN w:val="0"/>
        <w:adjustRightInd w:val="0"/>
        <w:spacing w:before="100" w:beforeAutospacing="1" w:after="100" w:afterAutospacing="1"/>
        <w:ind w:left="567" w:hanging="578"/>
        <w:rPr>
          <w:rFonts w:ascii="Arial" w:hAnsi="Arial" w:cs="Arial"/>
          <w:b/>
          <w:bCs/>
          <w:sz w:val="24"/>
          <w:szCs w:val="24"/>
        </w:rPr>
      </w:pPr>
      <w:r w:rsidRPr="008D3893">
        <w:rPr>
          <w:rFonts w:ascii="Arial" w:hAnsi="Arial" w:cs="Arial"/>
          <w:b/>
          <w:bCs/>
          <w:sz w:val="24"/>
          <w:szCs w:val="24"/>
        </w:rPr>
        <w:t>Z</w:t>
      </w:r>
      <w:r w:rsidR="001E562A" w:rsidRPr="008D3893">
        <w:rPr>
          <w:rFonts w:ascii="Arial" w:hAnsi="Arial" w:cs="Arial"/>
          <w:b/>
          <w:bCs/>
          <w:sz w:val="24"/>
          <w:szCs w:val="24"/>
        </w:rPr>
        <w:t>asad</w:t>
      </w:r>
      <w:r w:rsidR="00EB1509" w:rsidRPr="008D3893">
        <w:rPr>
          <w:rFonts w:ascii="Arial" w:hAnsi="Arial" w:cs="Arial"/>
          <w:b/>
          <w:bCs/>
          <w:sz w:val="24"/>
          <w:szCs w:val="24"/>
        </w:rPr>
        <w:t>y</w:t>
      </w:r>
      <w:r w:rsidR="001E562A" w:rsidRPr="008D3893">
        <w:rPr>
          <w:rFonts w:ascii="Arial" w:hAnsi="Arial" w:cs="Arial"/>
          <w:b/>
          <w:bCs/>
          <w:sz w:val="24"/>
          <w:szCs w:val="24"/>
        </w:rPr>
        <w:t xml:space="preserve"> przyznawania dotacji</w:t>
      </w:r>
    </w:p>
    <w:p w14:paraId="491676EC" w14:textId="77777777" w:rsidR="001E562A" w:rsidRPr="008D3893" w:rsidRDefault="001E562A" w:rsidP="00261EC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00" w:beforeAutospacing="1" w:after="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D3893">
        <w:rPr>
          <w:rFonts w:ascii="Arial" w:hAnsi="Arial" w:cs="Arial"/>
          <w:sz w:val="24"/>
          <w:szCs w:val="24"/>
        </w:rPr>
        <w:t>Postępowanie konkursowe będzie prowadzone zgodnie z:</w:t>
      </w:r>
    </w:p>
    <w:p w14:paraId="6770C99E" w14:textId="77777777" w:rsidR="001E562A" w:rsidRPr="008D3893" w:rsidRDefault="001E562A" w:rsidP="00261EC7">
      <w:pPr>
        <w:pStyle w:val="Default"/>
        <w:numPr>
          <w:ilvl w:val="0"/>
          <w:numId w:val="2"/>
        </w:numPr>
        <w:spacing w:line="276" w:lineRule="auto"/>
        <w:ind w:left="1134" w:hanging="567"/>
        <w:rPr>
          <w:strike/>
          <w:color w:val="auto"/>
        </w:rPr>
      </w:pPr>
      <w:r w:rsidRPr="008D3893">
        <w:rPr>
          <w:color w:val="auto"/>
        </w:rPr>
        <w:t>ustawą z dnia 8 marca 1990 r. o samorządzie gminnym;</w:t>
      </w:r>
    </w:p>
    <w:p w14:paraId="16D057E2" w14:textId="77777777" w:rsidR="001E562A" w:rsidRPr="008D3893" w:rsidRDefault="001E562A" w:rsidP="00CE72F3">
      <w:pPr>
        <w:pStyle w:val="Default"/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76" w:lineRule="auto"/>
        <w:ind w:left="1134" w:hanging="567"/>
        <w:rPr>
          <w:bCs/>
          <w:color w:val="auto"/>
        </w:rPr>
      </w:pPr>
      <w:r w:rsidRPr="008D3893">
        <w:rPr>
          <w:color w:val="auto"/>
        </w:rPr>
        <w:t>ustawą z dnia 24 kwietnia 2003 r. o działalności pożytku publicznego i o wolontariacie;</w:t>
      </w:r>
    </w:p>
    <w:p w14:paraId="63E52996" w14:textId="77777777" w:rsidR="001E562A" w:rsidRPr="00FE32B7" w:rsidRDefault="001E562A" w:rsidP="00CE72F3">
      <w:pPr>
        <w:pStyle w:val="Tekstpodstawowy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1134" w:hanging="567"/>
        <w:rPr>
          <w:rFonts w:ascii="Arial" w:hAnsi="Arial" w:cs="Arial"/>
          <w:bCs/>
          <w:strike/>
        </w:rPr>
      </w:pPr>
      <w:r w:rsidRPr="008D3893">
        <w:rPr>
          <w:rFonts w:ascii="Arial" w:hAnsi="Arial" w:cs="Arial"/>
          <w:bCs/>
        </w:rPr>
        <w:t>rozporządzeniem</w:t>
      </w:r>
      <w:r w:rsidRPr="008D3893">
        <w:rPr>
          <w:rFonts w:ascii="Arial" w:hAnsi="Arial" w:cs="Arial"/>
          <w:bCs/>
          <w:lang w:val="pl-PL"/>
        </w:rPr>
        <w:t xml:space="preserve"> </w:t>
      </w:r>
      <w:r w:rsidRPr="008D3893">
        <w:rPr>
          <w:rFonts w:ascii="Arial" w:hAnsi="Arial" w:cs="Arial"/>
          <w:bCs/>
        </w:rPr>
        <w:t>Przewodniczącego Komitetu do Spraw Pożytku Publicznego</w:t>
      </w:r>
      <w:r w:rsidRPr="008D3893">
        <w:rPr>
          <w:rFonts w:ascii="Arial" w:hAnsi="Arial" w:cs="Arial"/>
          <w:bCs/>
          <w:lang w:val="pl-PL"/>
        </w:rPr>
        <w:t xml:space="preserve"> </w:t>
      </w:r>
      <w:r w:rsidRPr="008D3893">
        <w:rPr>
          <w:rFonts w:ascii="Arial" w:hAnsi="Arial" w:cs="Arial"/>
          <w:bCs/>
        </w:rPr>
        <w:t>z</w:t>
      </w:r>
      <w:r w:rsidRPr="008D3893">
        <w:rPr>
          <w:rFonts w:ascii="Arial" w:hAnsi="Arial" w:cs="Arial"/>
          <w:bCs/>
          <w:lang w:val="pl-PL"/>
        </w:rPr>
        <w:t> </w:t>
      </w:r>
      <w:r w:rsidRPr="008D3893">
        <w:rPr>
          <w:rFonts w:ascii="Arial" w:hAnsi="Arial" w:cs="Arial"/>
          <w:bCs/>
        </w:rPr>
        <w:t>dnia 24 października 2018 r.</w:t>
      </w:r>
      <w:r w:rsidRPr="008D3893">
        <w:rPr>
          <w:rFonts w:ascii="Arial" w:hAnsi="Arial" w:cs="Arial"/>
          <w:bCs/>
          <w:lang w:val="pl-PL"/>
        </w:rPr>
        <w:t xml:space="preserve"> </w:t>
      </w:r>
      <w:r w:rsidRPr="008D3893">
        <w:rPr>
          <w:rFonts w:ascii="Arial" w:hAnsi="Arial" w:cs="Arial"/>
          <w:bCs/>
        </w:rPr>
        <w:t>w sprawie wzorów ofert i ramowych wzorów umów dotyczących realizacji zadań publicznych oraz wzorów sprawozdań z</w:t>
      </w:r>
      <w:r w:rsidRPr="008D3893">
        <w:rPr>
          <w:rFonts w:ascii="Arial" w:hAnsi="Arial" w:cs="Arial"/>
          <w:bCs/>
          <w:lang w:val="pl-PL"/>
        </w:rPr>
        <w:t> </w:t>
      </w:r>
      <w:r w:rsidRPr="008D3893">
        <w:rPr>
          <w:rFonts w:ascii="Arial" w:hAnsi="Arial" w:cs="Arial"/>
          <w:bCs/>
        </w:rPr>
        <w:t xml:space="preserve">wykonania tych </w:t>
      </w:r>
      <w:r w:rsidRPr="00FE32B7">
        <w:rPr>
          <w:rFonts w:ascii="Arial" w:hAnsi="Arial" w:cs="Arial"/>
          <w:bCs/>
        </w:rPr>
        <w:t>zadań</w:t>
      </w:r>
      <w:r w:rsidRPr="00FE32B7">
        <w:rPr>
          <w:rFonts w:ascii="Arial" w:hAnsi="Arial" w:cs="Arial"/>
          <w:bCs/>
          <w:lang w:val="pl-PL"/>
        </w:rPr>
        <w:t>;</w:t>
      </w:r>
    </w:p>
    <w:p w14:paraId="3324416D" w14:textId="07B2438E" w:rsidR="001E562A" w:rsidRPr="0036066B" w:rsidRDefault="001E562A" w:rsidP="004C2DDB">
      <w:pPr>
        <w:pStyle w:val="Tekstpodstawowy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1134" w:hanging="567"/>
        <w:rPr>
          <w:rFonts w:ascii="Arial" w:hAnsi="Arial" w:cs="Arial"/>
          <w:bCs/>
        </w:rPr>
      </w:pPr>
      <w:r w:rsidRPr="0036066B">
        <w:rPr>
          <w:rFonts w:ascii="Arial" w:hAnsi="Arial" w:cs="Arial"/>
          <w:bCs/>
        </w:rPr>
        <w:t>uchwał</w:t>
      </w:r>
      <w:r w:rsidRPr="0036066B">
        <w:rPr>
          <w:rFonts w:ascii="Arial" w:hAnsi="Arial" w:cs="Arial"/>
          <w:bCs/>
          <w:lang w:val="pl-PL"/>
        </w:rPr>
        <w:t>ą</w:t>
      </w:r>
      <w:r w:rsidRPr="0036066B">
        <w:rPr>
          <w:rFonts w:ascii="Arial" w:hAnsi="Arial" w:cs="Arial"/>
          <w:bCs/>
        </w:rPr>
        <w:t xml:space="preserve"> nr </w:t>
      </w:r>
      <w:r w:rsidR="004C6742" w:rsidRPr="0036066B">
        <w:rPr>
          <w:rFonts w:ascii="Arial" w:hAnsi="Arial" w:cs="Arial"/>
          <w:bCs/>
        </w:rPr>
        <w:t>LXXI/15</w:t>
      </w:r>
      <w:r w:rsidR="00C9790C">
        <w:rPr>
          <w:rFonts w:ascii="Arial" w:hAnsi="Arial" w:cs="Arial"/>
          <w:bCs/>
          <w:lang w:val="pl-PL"/>
        </w:rPr>
        <w:t>5</w:t>
      </w:r>
      <w:r w:rsidR="004C6742" w:rsidRPr="0036066B">
        <w:rPr>
          <w:rFonts w:ascii="Arial" w:hAnsi="Arial" w:cs="Arial"/>
          <w:bCs/>
        </w:rPr>
        <w:t>5/202</w:t>
      </w:r>
      <w:r w:rsidR="00F52A65">
        <w:rPr>
          <w:rFonts w:ascii="Arial" w:hAnsi="Arial" w:cs="Arial"/>
          <w:bCs/>
          <w:lang w:val="pl-PL"/>
        </w:rPr>
        <w:t>3</w:t>
      </w:r>
      <w:r w:rsidR="004C6742" w:rsidRPr="0036066B">
        <w:rPr>
          <w:rFonts w:ascii="Arial" w:hAnsi="Arial" w:cs="Arial"/>
          <w:bCs/>
          <w:lang w:val="pl-PL"/>
        </w:rPr>
        <w:t xml:space="preserve"> </w:t>
      </w:r>
      <w:r w:rsidR="004C6742" w:rsidRPr="0036066B">
        <w:rPr>
          <w:rFonts w:ascii="Arial" w:hAnsi="Arial" w:cs="Arial"/>
          <w:bCs/>
        </w:rPr>
        <w:t>Rady Miasta Rzeszowa</w:t>
      </w:r>
      <w:r w:rsidR="004C6742" w:rsidRPr="0036066B">
        <w:rPr>
          <w:rFonts w:ascii="Arial" w:hAnsi="Arial" w:cs="Arial"/>
          <w:bCs/>
          <w:lang w:val="pl-PL"/>
        </w:rPr>
        <w:t xml:space="preserve"> </w:t>
      </w:r>
      <w:r w:rsidR="004C6742" w:rsidRPr="0036066B">
        <w:rPr>
          <w:rFonts w:ascii="Arial" w:hAnsi="Arial" w:cs="Arial"/>
          <w:bCs/>
        </w:rPr>
        <w:t xml:space="preserve">z dnia </w:t>
      </w:r>
      <w:r w:rsidR="00C9790C">
        <w:rPr>
          <w:rFonts w:ascii="Arial" w:hAnsi="Arial" w:cs="Arial"/>
          <w:bCs/>
          <w:lang w:val="pl-PL"/>
        </w:rPr>
        <w:t>13 grudnia</w:t>
      </w:r>
      <w:r w:rsidR="00F52A65">
        <w:rPr>
          <w:rFonts w:ascii="Arial" w:hAnsi="Arial" w:cs="Arial"/>
          <w:bCs/>
          <w:lang w:val="pl-PL"/>
        </w:rPr>
        <w:t xml:space="preserve"> </w:t>
      </w:r>
      <w:r w:rsidR="004C6742" w:rsidRPr="0036066B">
        <w:rPr>
          <w:rFonts w:ascii="Arial" w:hAnsi="Arial" w:cs="Arial"/>
          <w:bCs/>
        </w:rPr>
        <w:t>202</w:t>
      </w:r>
      <w:r w:rsidR="00C9790C">
        <w:rPr>
          <w:rFonts w:ascii="Arial" w:hAnsi="Arial" w:cs="Arial"/>
          <w:bCs/>
          <w:lang w:val="pl-PL"/>
        </w:rPr>
        <w:t>2</w:t>
      </w:r>
      <w:r w:rsidR="002D700D">
        <w:rPr>
          <w:rFonts w:ascii="Arial" w:hAnsi="Arial" w:cs="Arial"/>
          <w:bCs/>
          <w:lang w:val="pl-PL"/>
        </w:rPr>
        <w:t> </w:t>
      </w:r>
      <w:r w:rsidR="004C6742" w:rsidRPr="0036066B">
        <w:rPr>
          <w:rFonts w:ascii="Arial" w:hAnsi="Arial" w:cs="Arial"/>
          <w:bCs/>
        </w:rPr>
        <w:t>r</w:t>
      </w:r>
      <w:r w:rsidR="004C2DDB" w:rsidRPr="0036066B">
        <w:rPr>
          <w:rFonts w:ascii="Arial" w:hAnsi="Arial" w:cs="Arial"/>
          <w:bCs/>
          <w:lang w:val="pl-PL"/>
        </w:rPr>
        <w:t>.</w:t>
      </w:r>
      <w:r w:rsidR="004C6742" w:rsidRPr="0036066B">
        <w:rPr>
          <w:rFonts w:ascii="Arial" w:hAnsi="Arial" w:cs="Arial"/>
          <w:bCs/>
          <w:lang w:val="pl-PL"/>
        </w:rPr>
        <w:t>,</w:t>
      </w:r>
      <w:r w:rsidRPr="0036066B">
        <w:rPr>
          <w:rFonts w:ascii="Arial" w:hAnsi="Arial" w:cs="Arial"/>
          <w:bCs/>
        </w:rPr>
        <w:t xml:space="preserve"> w sprawie budżetu Miasta Rzeszowa na 202</w:t>
      </w:r>
      <w:r w:rsidR="004C2DDB" w:rsidRPr="0036066B">
        <w:rPr>
          <w:rFonts w:ascii="Arial" w:hAnsi="Arial" w:cs="Arial"/>
          <w:bCs/>
          <w:lang w:val="pl-PL"/>
        </w:rPr>
        <w:t>3</w:t>
      </w:r>
      <w:r w:rsidRPr="0036066B">
        <w:rPr>
          <w:rFonts w:ascii="Arial" w:hAnsi="Arial" w:cs="Arial"/>
          <w:bCs/>
        </w:rPr>
        <w:t xml:space="preserve"> r</w:t>
      </w:r>
      <w:r w:rsidR="00BE5E48">
        <w:rPr>
          <w:rFonts w:ascii="Arial" w:hAnsi="Arial" w:cs="Arial"/>
          <w:bCs/>
          <w:lang w:val="pl-PL"/>
        </w:rPr>
        <w:t>ok</w:t>
      </w:r>
      <w:r w:rsidR="0013118C" w:rsidRPr="0036066B">
        <w:rPr>
          <w:rFonts w:ascii="Arial" w:hAnsi="Arial" w:cs="Arial"/>
          <w:bCs/>
          <w:lang w:val="pl-PL"/>
        </w:rPr>
        <w:t>;</w:t>
      </w:r>
    </w:p>
    <w:p w14:paraId="40A460EF" w14:textId="631B0CEB" w:rsidR="00EE5CCD" w:rsidRPr="00DD2C8D" w:rsidRDefault="00EE5CCD" w:rsidP="00CE72F3">
      <w:pPr>
        <w:pStyle w:val="Tekstpodstawowy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1134" w:hanging="567"/>
        <w:rPr>
          <w:rFonts w:ascii="Arial" w:hAnsi="Arial" w:cs="Arial"/>
          <w:bCs/>
        </w:rPr>
      </w:pPr>
      <w:r w:rsidRPr="0036066B">
        <w:rPr>
          <w:rFonts w:ascii="Arial" w:hAnsi="Arial" w:cs="Arial"/>
          <w:bCs/>
          <w:lang w:val="pl-PL"/>
        </w:rPr>
        <w:t xml:space="preserve">uchwałą nr </w:t>
      </w:r>
      <w:r w:rsidR="00DD2C8D" w:rsidRPr="0036066B">
        <w:rPr>
          <w:rFonts w:ascii="Arial" w:hAnsi="Arial" w:cs="Arial"/>
          <w:bCs/>
          <w:lang w:val="pl-PL"/>
        </w:rPr>
        <w:t>LXXI/1560/2022 Rady Miasta Rzeszowa z dnia 13 grudnia 2022 r. w</w:t>
      </w:r>
      <w:r w:rsidR="006707A0" w:rsidRPr="0036066B">
        <w:rPr>
          <w:rFonts w:ascii="Arial" w:hAnsi="Arial" w:cs="Arial"/>
          <w:bCs/>
          <w:lang w:val="pl-PL"/>
        </w:rPr>
        <w:t> </w:t>
      </w:r>
      <w:r w:rsidR="00DD2C8D" w:rsidRPr="0036066B">
        <w:rPr>
          <w:rFonts w:ascii="Arial" w:hAnsi="Arial" w:cs="Arial"/>
          <w:bCs/>
          <w:lang w:val="pl-PL"/>
        </w:rPr>
        <w:t>sprawie uchwalenia Programu współpracy Miasta Rzeszowa na 2023 rok</w:t>
      </w:r>
      <w:r w:rsidR="00DD2C8D" w:rsidRPr="00DD2C8D">
        <w:rPr>
          <w:rFonts w:ascii="Arial" w:hAnsi="Arial" w:cs="Arial"/>
          <w:bCs/>
          <w:lang w:val="pl-PL"/>
        </w:rPr>
        <w:t xml:space="preserve"> z</w:t>
      </w:r>
      <w:r w:rsidR="006707A0">
        <w:rPr>
          <w:rFonts w:ascii="Arial" w:hAnsi="Arial" w:cs="Arial"/>
          <w:bCs/>
          <w:lang w:val="pl-PL"/>
        </w:rPr>
        <w:t> </w:t>
      </w:r>
      <w:r w:rsidR="00DD2C8D" w:rsidRPr="00DD2C8D">
        <w:rPr>
          <w:rFonts w:ascii="Arial" w:hAnsi="Arial" w:cs="Arial"/>
          <w:bCs/>
          <w:lang w:val="pl-PL"/>
        </w:rPr>
        <w:t>organizacjami pozarządowymi oraz podmiotami, o których mowa w art. 3 ust. 3 ustawy z dnia 24 kwietnia 2003 r. o działalności pożytku publicznego i</w:t>
      </w:r>
      <w:r w:rsidR="006707A0">
        <w:rPr>
          <w:rFonts w:ascii="Arial" w:hAnsi="Arial" w:cs="Arial"/>
          <w:bCs/>
          <w:lang w:val="pl-PL"/>
        </w:rPr>
        <w:t> </w:t>
      </w:r>
      <w:r w:rsidR="00DD2C8D" w:rsidRPr="00DD2C8D">
        <w:rPr>
          <w:rFonts w:ascii="Arial" w:hAnsi="Arial" w:cs="Arial"/>
          <w:bCs/>
          <w:lang w:val="pl-PL"/>
        </w:rPr>
        <w:t>o</w:t>
      </w:r>
      <w:r w:rsidR="006707A0">
        <w:rPr>
          <w:rFonts w:ascii="Arial" w:hAnsi="Arial" w:cs="Arial"/>
          <w:bCs/>
          <w:lang w:val="pl-PL"/>
        </w:rPr>
        <w:t> </w:t>
      </w:r>
      <w:r w:rsidR="00DD2C8D" w:rsidRPr="00DD2C8D">
        <w:rPr>
          <w:rFonts w:ascii="Arial" w:hAnsi="Arial" w:cs="Arial"/>
          <w:bCs/>
          <w:lang w:val="pl-PL"/>
        </w:rPr>
        <w:t>wolontariacie;</w:t>
      </w:r>
    </w:p>
    <w:p w14:paraId="17A4D40A" w14:textId="77777777" w:rsidR="001E562A" w:rsidRPr="000708F9" w:rsidRDefault="001E562A" w:rsidP="00CE72F3">
      <w:pPr>
        <w:pStyle w:val="Default"/>
        <w:numPr>
          <w:ilvl w:val="0"/>
          <w:numId w:val="2"/>
        </w:numPr>
        <w:spacing w:before="100" w:beforeAutospacing="1" w:after="100" w:afterAutospacing="1" w:line="276" w:lineRule="auto"/>
        <w:ind w:left="1134" w:hanging="567"/>
        <w:rPr>
          <w:color w:val="auto"/>
        </w:rPr>
      </w:pPr>
      <w:r w:rsidRPr="00DD2C8D">
        <w:rPr>
          <w:color w:val="auto"/>
        </w:rPr>
        <w:t>uchwałą nr XLVI/749/2008 Rady Miasta Rzeszowa z dnia 19 grudnia 2008 r.</w:t>
      </w:r>
      <w:r w:rsidRPr="000708F9">
        <w:rPr>
          <w:color w:val="auto"/>
        </w:rPr>
        <w:t xml:space="preserve"> w sprawie ustanowienia logo</w:t>
      </w:r>
      <w:r>
        <w:rPr>
          <w:color w:val="auto"/>
        </w:rPr>
        <w:t xml:space="preserve"> Miasta Rzeszowa.</w:t>
      </w:r>
    </w:p>
    <w:p w14:paraId="73858A84" w14:textId="77777777" w:rsidR="00EB1509" w:rsidRDefault="001E562A" w:rsidP="003666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FE32B7">
        <w:rPr>
          <w:rFonts w:ascii="Arial" w:hAnsi="Arial" w:cs="Arial"/>
          <w:sz w:val="24"/>
          <w:szCs w:val="24"/>
        </w:rPr>
        <w:t>W konkursie mogą uczestniczyć podmioty, o których m</w:t>
      </w:r>
      <w:r w:rsidR="00AA31F9">
        <w:rPr>
          <w:rFonts w:ascii="Arial" w:hAnsi="Arial" w:cs="Arial"/>
          <w:sz w:val="24"/>
          <w:szCs w:val="24"/>
        </w:rPr>
        <w:t>owa w art. 3 ust. 2 oraz art. 3 </w:t>
      </w:r>
      <w:r w:rsidRPr="00FE32B7">
        <w:rPr>
          <w:rFonts w:ascii="Arial" w:hAnsi="Arial" w:cs="Arial"/>
          <w:sz w:val="24"/>
          <w:szCs w:val="24"/>
        </w:rPr>
        <w:t>ust. 3 pkt 1-4 ustawy z dnia 24 kwietnia 2003 r, o dział</w:t>
      </w:r>
      <w:r>
        <w:rPr>
          <w:rFonts w:ascii="Arial" w:hAnsi="Arial" w:cs="Arial"/>
          <w:sz w:val="24"/>
          <w:szCs w:val="24"/>
        </w:rPr>
        <w:t>alności pożytku publicznego i o </w:t>
      </w:r>
      <w:r w:rsidRPr="00FE32B7">
        <w:rPr>
          <w:rFonts w:ascii="Arial" w:hAnsi="Arial" w:cs="Arial"/>
          <w:sz w:val="24"/>
          <w:szCs w:val="24"/>
        </w:rPr>
        <w:t>wolontariacie.</w:t>
      </w:r>
    </w:p>
    <w:p w14:paraId="241E9360" w14:textId="77777777" w:rsidR="00191C55" w:rsidRPr="00C35924" w:rsidRDefault="00E02EAD" w:rsidP="003666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C35924">
        <w:rPr>
          <w:rFonts w:ascii="Arial" w:hAnsi="Arial" w:cs="Arial"/>
          <w:sz w:val="24"/>
          <w:szCs w:val="24"/>
        </w:rPr>
        <w:t>Przewiduje się powierzenie realizacji zadania publicznego, bez obowiązku wnoszenia wkładu własnego.</w:t>
      </w:r>
      <w:r w:rsidR="00EF17D7" w:rsidRPr="00C35924">
        <w:rPr>
          <w:rFonts w:ascii="Arial" w:hAnsi="Arial" w:cs="Arial"/>
          <w:sz w:val="24"/>
          <w:szCs w:val="24"/>
        </w:rPr>
        <w:t xml:space="preserve"> </w:t>
      </w:r>
    </w:p>
    <w:p w14:paraId="2EDA88FE" w14:textId="77777777" w:rsidR="00EB1509" w:rsidRPr="00EB1509" w:rsidRDefault="00EB1509" w:rsidP="003666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EB1509">
        <w:rPr>
          <w:rFonts w:ascii="Arial" w:hAnsi="Arial" w:cs="Arial"/>
          <w:sz w:val="24"/>
          <w:szCs w:val="24"/>
        </w:rPr>
        <w:t xml:space="preserve">Proponowane zadanie musi mieścić się w zakresie działalności statutowej </w:t>
      </w:r>
      <w:r w:rsidR="004F5C8C">
        <w:rPr>
          <w:rFonts w:ascii="Arial" w:hAnsi="Arial" w:cs="Arial"/>
          <w:sz w:val="24"/>
          <w:szCs w:val="24"/>
        </w:rPr>
        <w:t>oferenta</w:t>
      </w:r>
      <w:r w:rsidRPr="00EB1509">
        <w:rPr>
          <w:rFonts w:ascii="Arial" w:hAnsi="Arial" w:cs="Arial"/>
          <w:sz w:val="24"/>
          <w:szCs w:val="24"/>
        </w:rPr>
        <w:t>.</w:t>
      </w:r>
    </w:p>
    <w:p w14:paraId="0AD10BB6" w14:textId="77777777" w:rsidR="00EB1509" w:rsidRDefault="001E562A" w:rsidP="003666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E562A">
        <w:rPr>
          <w:rFonts w:ascii="Arial" w:hAnsi="Arial" w:cs="Arial"/>
          <w:sz w:val="24"/>
          <w:szCs w:val="24"/>
        </w:rPr>
        <w:t xml:space="preserve">Warunkiem udziału w konkursie i ubiegania się o </w:t>
      </w:r>
      <w:r w:rsidR="00E02EAD">
        <w:rPr>
          <w:rFonts w:ascii="Arial" w:hAnsi="Arial" w:cs="Arial"/>
          <w:sz w:val="24"/>
          <w:szCs w:val="24"/>
        </w:rPr>
        <w:t xml:space="preserve">dotację na </w:t>
      </w:r>
      <w:r w:rsidRPr="001E562A">
        <w:rPr>
          <w:rFonts w:ascii="Arial" w:hAnsi="Arial" w:cs="Arial"/>
          <w:sz w:val="24"/>
          <w:szCs w:val="24"/>
        </w:rPr>
        <w:t>realizacj</w:t>
      </w:r>
      <w:r w:rsidR="00E02EAD">
        <w:rPr>
          <w:rFonts w:ascii="Arial" w:hAnsi="Arial" w:cs="Arial"/>
          <w:sz w:val="24"/>
          <w:szCs w:val="24"/>
        </w:rPr>
        <w:t>ę</w:t>
      </w:r>
      <w:r w:rsidRPr="001E562A">
        <w:rPr>
          <w:rFonts w:ascii="Arial" w:hAnsi="Arial" w:cs="Arial"/>
          <w:sz w:val="24"/>
          <w:szCs w:val="24"/>
        </w:rPr>
        <w:t xml:space="preserve"> zadania publicznego jest złożenie w terminie określonym </w:t>
      </w:r>
      <w:r w:rsidR="00FE2F1B">
        <w:rPr>
          <w:rFonts w:ascii="Arial" w:hAnsi="Arial" w:cs="Arial"/>
          <w:sz w:val="24"/>
          <w:szCs w:val="24"/>
        </w:rPr>
        <w:t xml:space="preserve">w niniejszym </w:t>
      </w:r>
      <w:r w:rsidRPr="001E562A">
        <w:rPr>
          <w:rFonts w:ascii="Arial" w:hAnsi="Arial" w:cs="Arial"/>
          <w:sz w:val="24"/>
          <w:szCs w:val="24"/>
        </w:rPr>
        <w:t>ogłoszen</w:t>
      </w:r>
      <w:r w:rsidR="00FE2F1B">
        <w:rPr>
          <w:rFonts w:ascii="Arial" w:hAnsi="Arial" w:cs="Arial"/>
          <w:sz w:val="24"/>
          <w:szCs w:val="24"/>
        </w:rPr>
        <w:t>iu</w:t>
      </w:r>
      <w:r w:rsidRPr="001E562A">
        <w:rPr>
          <w:rFonts w:ascii="Arial" w:hAnsi="Arial" w:cs="Arial"/>
          <w:sz w:val="24"/>
          <w:szCs w:val="24"/>
        </w:rPr>
        <w:t xml:space="preserve">, kompletnej i prawidłowo wypełnionej oferty, </w:t>
      </w:r>
      <w:r w:rsidR="004F5C8C">
        <w:rPr>
          <w:rFonts w:ascii="Arial" w:hAnsi="Arial" w:cs="Arial"/>
          <w:sz w:val="24"/>
          <w:szCs w:val="24"/>
        </w:rPr>
        <w:t xml:space="preserve">sporządzonej </w:t>
      </w:r>
      <w:r w:rsidRPr="001E562A">
        <w:rPr>
          <w:rFonts w:ascii="Arial" w:hAnsi="Arial" w:cs="Arial"/>
          <w:sz w:val="24"/>
          <w:szCs w:val="24"/>
        </w:rPr>
        <w:t xml:space="preserve">zgodnie ze wzorem stanowiącym </w:t>
      </w:r>
      <w:r w:rsidR="00FE2F1B">
        <w:rPr>
          <w:rFonts w:ascii="Arial" w:hAnsi="Arial" w:cs="Arial"/>
          <w:sz w:val="24"/>
          <w:szCs w:val="24"/>
        </w:rPr>
        <w:t>z</w:t>
      </w:r>
      <w:r w:rsidRPr="001E562A">
        <w:rPr>
          <w:rFonts w:ascii="Arial" w:hAnsi="Arial" w:cs="Arial"/>
          <w:sz w:val="24"/>
          <w:szCs w:val="24"/>
        </w:rPr>
        <w:t xml:space="preserve">ałącznik nr 1 </w:t>
      </w:r>
      <w:r w:rsidR="00FE2F1B">
        <w:rPr>
          <w:rFonts w:ascii="Arial" w:hAnsi="Arial" w:cs="Arial"/>
          <w:sz w:val="24"/>
          <w:szCs w:val="24"/>
        </w:rPr>
        <w:t>do </w:t>
      </w:r>
      <w:r w:rsidRPr="001E562A">
        <w:rPr>
          <w:rFonts w:ascii="Arial" w:hAnsi="Arial" w:cs="Arial"/>
          <w:sz w:val="24"/>
          <w:szCs w:val="24"/>
        </w:rPr>
        <w:t>rozporządzenia Przewodniczącego Komitetu do Spraw Pożytku Publicznego z dnia 24 października 2018 r. w sprawie wzorów ofert i ramowych wzorów umów dotyczących realizacji zadań publicznych oraz wzorów spr</w:t>
      </w:r>
      <w:r w:rsidR="00595104">
        <w:rPr>
          <w:rFonts w:ascii="Arial" w:hAnsi="Arial" w:cs="Arial"/>
          <w:sz w:val="24"/>
          <w:szCs w:val="24"/>
        </w:rPr>
        <w:t>awozdań z wykonania tych zadań</w:t>
      </w:r>
      <w:r w:rsidRPr="001E562A">
        <w:rPr>
          <w:rFonts w:ascii="Arial" w:hAnsi="Arial" w:cs="Arial"/>
          <w:sz w:val="24"/>
          <w:szCs w:val="24"/>
        </w:rPr>
        <w:t>.</w:t>
      </w:r>
    </w:p>
    <w:p w14:paraId="090F861D" w14:textId="77777777" w:rsidR="00597912" w:rsidRPr="00597912" w:rsidRDefault="00597912" w:rsidP="003666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00" w:beforeAutospacing="1" w:after="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97912">
        <w:rPr>
          <w:rFonts w:ascii="Arial" w:hAnsi="Arial" w:cs="Arial"/>
          <w:sz w:val="24"/>
          <w:szCs w:val="24"/>
        </w:rPr>
        <w:t>Prezydent zastrzega sobie prawo do:</w:t>
      </w:r>
    </w:p>
    <w:p w14:paraId="169300CC" w14:textId="77777777" w:rsidR="00597912" w:rsidRPr="00597912" w:rsidRDefault="00597912" w:rsidP="00261EC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00" w:afterAutospacing="1"/>
        <w:ind w:left="993" w:hanging="284"/>
        <w:contextualSpacing w:val="0"/>
        <w:rPr>
          <w:rFonts w:ascii="Arial" w:hAnsi="Arial" w:cs="Arial"/>
          <w:sz w:val="24"/>
          <w:szCs w:val="24"/>
        </w:rPr>
      </w:pPr>
      <w:r w:rsidRPr="00597912">
        <w:rPr>
          <w:rFonts w:ascii="Arial" w:hAnsi="Arial" w:cs="Arial"/>
          <w:sz w:val="24"/>
          <w:szCs w:val="24"/>
        </w:rPr>
        <w:t>odstąpienia od ogłoszenia wyników otwartego konkursu ofert, bez podania przyczyny, w części lub w całości,</w:t>
      </w:r>
    </w:p>
    <w:p w14:paraId="3E2F3865" w14:textId="77777777" w:rsidR="00597912" w:rsidRPr="00597912" w:rsidRDefault="00597912" w:rsidP="00CE72F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/>
        <w:ind w:left="993" w:hanging="284"/>
        <w:contextualSpacing w:val="0"/>
        <w:rPr>
          <w:rFonts w:ascii="Arial" w:hAnsi="Arial" w:cs="Arial"/>
          <w:sz w:val="24"/>
          <w:szCs w:val="24"/>
        </w:rPr>
      </w:pPr>
      <w:r w:rsidRPr="00597912">
        <w:rPr>
          <w:rFonts w:ascii="Arial" w:hAnsi="Arial" w:cs="Arial"/>
          <w:sz w:val="24"/>
          <w:szCs w:val="24"/>
        </w:rPr>
        <w:t>dofinansowania więcej niż jednej oferty, dofinansowania jednej oferty lub niedofinansowania żadnej z ofert,</w:t>
      </w:r>
    </w:p>
    <w:p w14:paraId="1D844F9F" w14:textId="77777777" w:rsidR="00597912" w:rsidRPr="00597912" w:rsidRDefault="00597912" w:rsidP="00CE72F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/>
        <w:ind w:left="993" w:hanging="284"/>
        <w:contextualSpacing w:val="0"/>
        <w:rPr>
          <w:rFonts w:ascii="Arial" w:hAnsi="Arial" w:cs="Arial"/>
          <w:sz w:val="24"/>
          <w:szCs w:val="24"/>
        </w:rPr>
      </w:pPr>
      <w:r w:rsidRPr="00597912">
        <w:rPr>
          <w:rFonts w:ascii="Arial" w:hAnsi="Arial" w:cs="Arial"/>
          <w:sz w:val="24"/>
          <w:szCs w:val="24"/>
        </w:rPr>
        <w:lastRenderedPageBreak/>
        <w:t>zmniejszenia wysokości wnioskowanego dofinansowania.</w:t>
      </w:r>
    </w:p>
    <w:p w14:paraId="6F7ADD3D" w14:textId="77777777" w:rsidR="00597912" w:rsidRPr="001A41CF" w:rsidRDefault="00597912" w:rsidP="003666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A41CF">
        <w:rPr>
          <w:rFonts w:ascii="Arial" w:hAnsi="Arial" w:cs="Arial"/>
          <w:sz w:val="24"/>
          <w:szCs w:val="24"/>
        </w:rPr>
        <w:t xml:space="preserve">Dotacja może zostać przyznana oferentowi, który złoży – w terminie do 21 dni od daty ukazania się niniejszego ogłoszenia – prawidłowo wypełnioną ofertę, sporządzoną według wzoru stanowiącego załącznik nr 1 do rozporządzenia Przewodniczącego Komitetu do Spraw Pożytku Publicznego z dnia 24 października 2018 r. w sprawie wzorów ofert i ramowych wzorów umów dotyczących realizacji zadań publicznych oraz wzorów sprawozdań z wykonania tych zadań. </w:t>
      </w:r>
      <w:r w:rsidR="007B565A" w:rsidRPr="001A41CF">
        <w:rPr>
          <w:rFonts w:ascii="Arial" w:hAnsi="Arial" w:cs="Arial"/>
          <w:sz w:val="24"/>
          <w:szCs w:val="24"/>
        </w:rPr>
        <w:t>W</w:t>
      </w:r>
      <w:r w:rsidRPr="001A41CF">
        <w:rPr>
          <w:rFonts w:ascii="Arial" w:hAnsi="Arial" w:cs="Arial"/>
          <w:sz w:val="24"/>
          <w:szCs w:val="24"/>
        </w:rPr>
        <w:t> postępowaniu dotyczącym realizacji i rozliczenia zadań publicznych, zleconych do wykonania na podstawie niniejszego ogłoszenia, załączniki nr 3 i 5 do rozporządzenia stosuje się odpowiednio.</w:t>
      </w:r>
    </w:p>
    <w:p w14:paraId="79542C19" w14:textId="77777777" w:rsidR="001A41CF" w:rsidRPr="001A41CF" w:rsidRDefault="001A41CF" w:rsidP="003666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A41CF">
        <w:rPr>
          <w:rFonts w:ascii="Arial" w:hAnsi="Arial" w:cs="Arial"/>
          <w:sz w:val="24"/>
          <w:szCs w:val="24"/>
        </w:rPr>
        <w:t>Złożenie oferty na realizację zadania, która zostanie uznana za odpowiadającą potrzebom Miasta nie gwarantuje przyznania środków w wysokości, o którą występuje oferent.</w:t>
      </w:r>
    </w:p>
    <w:p w14:paraId="270A3868" w14:textId="77777777" w:rsidR="00EB1509" w:rsidRPr="001A41CF" w:rsidRDefault="00EB1509" w:rsidP="0036667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A41CF">
        <w:rPr>
          <w:rFonts w:ascii="Arial" w:hAnsi="Arial" w:cs="Arial"/>
          <w:sz w:val="24"/>
          <w:szCs w:val="24"/>
        </w:rPr>
        <w:t xml:space="preserve">Gmina Miasto Rzeszów przekaże dotację na realizację zadania publicznego na podstawie oferty, która uzyska wymaganą liczbę punktów (nie mniej, niż </w:t>
      </w:r>
      <w:r w:rsidR="004F5C8C" w:rsidRPr="001A41CF">
        <w:rPr>
          <w:rFonts w:ascii="Arial" w:hAnsi="Arial" w:cs="Arial"/>
          <w:sz w:val="24"/>
          <w:szCs w:val="24"/>
        </w:rPr>
        <w:t>30</w:t>
      </w:r>
      <w:r w:rsidR="002E3841" w:rsidRPr="001A41CF">
        <w:rPr>
          <w:rFonts w:ascii="Arial" w:hAnsi="Arial" w:cs="Arial"/>
          <w:sz w:val="24"/>
          <w:szCs w:val="24"/>
        </w:rPr>
        <w:t> </w:t>
      </w:r>
      <w:r w:rsidR="004F5C8C" w:rsidRPr="001A41CF">
        <w:rPr>
          <w:rFonts w:ascii="Arial" w:hAnsi="Arial" w:cs="Arial"/>
          <w:sz w:val="24"/>
          <w:szCs w:val="24"/>
        </w:rPr>
        <w:t>punktów</w:t>
      </w:r>
      <w:r w:rsidRPr="001A41CF">
        <w:rPr>
          <w:rFonts w:ascii="Arial" w:hAnsi="Arial" w:cs="Arial"/>
          <w:sz w:val="24"/>
          <w:szCs w:val="24"/>
        </w:rPr>
        <w:t>) i zostanie uznana za najkorzystniejszą.</w:t>
      </w:r>
    </w:p>
    <w:p w14:paraId="2FE44305" w14:textId="77777777" w:rsidR="001E562A" w:rsidRDefault="001670B8" w:rsidP="00CE72F3">
      <w:pPr>
        <w:numPr>
          <w:ilvl w:val="0"/>
          <w:numId w:val="25"/>
        </w:numPr>
        <w:autoSpaceDE w:val="0"/>
        <w:autoSpaceDN w:val="0"/>
        <w:adjustRightInd w:val="0"/>
        <w:spacing w:before="100" w:beforeAutospacing="1" w:after="100" w:afterAutospacing="1"/>
        <w:ind w:left="567" w:hanging="578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</w:t>
      </w:r>
      <w:r w:rsidR="001E562A" w:rsidRPr="001E562A">
        <w:rPr>
          <w:rFonts w:ascii="Arial" w:hAnsi="Arial" w:cs="Arial"/>
          <w:b/>
          <w:bCs/>
          <w:color w:val="000000"/>
          <w:sz w:val="24"/>
          <w:szCs w:val="24"/>
        </w:rPr>
        <w:t>ermin</w:t>
      </w:r>
      <w:r w:rsidR="00EB1509">
        <w:rPr>
          <w:rFonts w:ascii="Arial" w:hAnsi="Arial" w:cs="Arial"/>
          <w:b/>
          <w:bCs/>
          <w:color w:val="000000"/>
          <w:sz w:val="24"/>
          <w:szCs w:val="24"/>
        </w:rPr>
        <w:t>y</w:t>
      </w:r>
      <w:r w:rsidR="001E562A" w:rsidRPr="001E562A">
        <w:rPr>
          <w:rFonts w:ascii="Arial" w:hAnsi="Arial" w:cs="Arial"/>
          <w:b/>
          <w:bCs/>
          <w:color w:val="000000"/>
          <w:sz w:val="24"/>
          <w:szCs w:val="24"/>
        </w:rPr>
        <w:t xml:space="preserve"> i warunk</w:t>
      </w:r>
      <w:r w:rsidR="00EB1509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="001E562A" w:rsidRPr="001E562A">
        <w:rPr>
          <w:rFonts w:ascii="Arial" w:hAnsi="Arial" w:cs="Arial"/>
          <w:b/>
          <w:bCs/>
          <w:color w:val="000000"/>
          <w:sz w:val="24"/>
          <w:szCs w:val="24"/>
        </w:rPr>
        <w:t xml:space="preserve"> realizacji zadania</w:t>
      </w:r>
    </w:p>
    <w:p w14:paraId="043D7EC4" w14:textId="5FE58A67" w:rsidR="00E02EAD" w:rsidRDefault="00FE2F1B" w:rsidP="003666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FE2F1B">
        <w:rPr>
          <w:rFonts w:ascii="Arial" w:hAnsi="Arial" w:cs="Arial"/>
          <w:sz w:val="24"/>
          <w:szCs w:val="24"/>
        </w:rPr>
        <w:t xml:space="preserve">Zadanie powinno być realizowane zgodnie ze złożoną ofertą i podpisaną umową, </w:t>
      </w:r>
      <w:r w:rsidRPr="003D254B">
        <w:rPr>
          <w:rFonts w:ascii="Arial" w:hAnsi="Arial" w:cs="Arial"/>
          <w:sz w:val="24"/>
          <w:szCs w:val="24"/>
        </w:rPr>
        <w:t xml:space="preserve">w przedziale czasowym </w:t>
      </w:r>
      <w:r w:rsidR="00856AA1" w:rsidRPr="003D254B">
        <w:rPr>
          <w:rFonts w:ascii="Arial" w:hAnsi="Arial" w:cs="Arial"/>
          <w:sz w:val="24"/>
          <w:szCs w:val="24"/>
        </w:rPr>
        <w:t xml:space="preserve">od dnia podpisania umowy do </w:t>
      </w:r>
      <w:r w:rsidR="00EB1509" w:rsidRPr="003D254B">
        <w:rPr>
          <w:rFonts w:ascii="Arial" w:hAnsi="Arial" w:cs="Arial"/>
          <w:sz w:val="24"/>
          <w:szCs w:val="24"/>
        </w:rPr>
        <w:t xml:space="preserve">dnia </w:t>
      </w:r>
      <w:r w:rsidR="0008486B" w:rsidRPr="003D254B">
        <w:rPr>
          <w:rFonts w:ascii="Arial" w:hAnsi="Arial" w:cs="Arial"/>
          <w:sz w:val="24"/>
          <w:szCs w:val="24"/>
        </w:rPr>
        <w:t xml:space="preserve">31 </w:t>
      </w:r>
      <w:r w:rsidR="00BE3F48" w:rsidRPr="003D254B">
        <w:rPr>
          <w:rFonts w:ascii="Arial" w:hAnsi="Arial" w:cs="Arial"/>
          <w:sz w:val="24"/>
          <w:szCs w:val="24"/>
        </w:rPr>
        <w:t>grudnia</w:t>
      </w:r>
      <w:r w:rsidR="002C55AC" w:rsidRPr="003D254B">
        <w:rPr>
          <w:rFonts w:ascii="Arial" w:hAnsi="Arial" w:cs="Arial"/>
          <w:sz w:val="24"/>
          <w:szCs w:val="24"/>
        </w:rPr>
        <w:t xml:space="preserve"> </w:t>
      </w:r>
      <w:r w:rsidR="00E02EAD" w:rsidRPr="003D254B">
        <w:rPr>
          <w:rFonts w:ascii="Arial" w:hAnsi="Arial" w:cs="Arial"/>
          <w:sz w:val="24"/>
          <w:szCs w:val="24"/>
        </w:rPr>
        <w:t>202</w:t>
      </w:r>
      <w:r w:rsidR="002F7E6B" w:rsidRPr="003D254B">
        <w:rPr>
          <w:rFonts w:ascii="Arial" w:hAnsi="Arial" w:cs="Arial"/>
          <w:sz w:val="24"/>
          <w:szCs w:val="24"/>
        </w:rPr>
        <w:t>3</w:t>
      </w:r>
      <w:r w:rsidR="00EB1509" w:rsidRPr="003D254B">
        <w:rPr>
          <w:rFonts w:ascii="Arial" w:hAnsi="Arial" w:cs="Arial"/>
          <w:sz w:val="24"/>
          <w:szCs w:val="24"/>
        </w:rPr>
        <w:t xml:space="preserve"> r.</w:t>
      </w:r>
      <w:r w:rsidR="00257F9E" w:rsidRPr="003D254B">
        <w:rPr>
          <w:rFonts w:ascii="Arial" w:hAnsi="Arial" w:cs="Arial"/>
          <w:sz w:val="24"/>
          <w:szCs w:val="24"/>
        </w:rPr>
        <w:t xml:space="preserve"> Ze</w:t>
      </w:r>
      <w:r w:rsidR="00257F9E" w:rsidRPr="00FC1D1E">
        <w:rPr>
          <w:rFonts w:ascii="Arial" w:hAnsi="Arial" w:cs="Arial"/>
          <w:sz w:val="24"/>
          <w:szCs w:val="24"/>
        </w:rPr>
        <w:t xml:space="preserve"> względów proceduralnych (ocena</w:t>
      </w:r>
      <w:r w:rsidR="00791702" w:rsidRPr="00FC1D1E">
        <w:rPr>
          <w:rFonts w:ascii="Arial" w:hAnsi="Arial" w:cs="Arial"/>
          <w:sz w:val="24"/>
          <w:szCs w:val="24"/>
        </w:rPr>
        <w:t xml:space="preserve"> oferty</w:t>
      </w:r>
      <w:r w:rsidR="00257F9E" w:rsidRPr="00FC1D1E">
        <w:rPr>
          <w:rFonts w:ascii="Arial" w:hAnsi="Arial" w:cs="Arial"/>
          <w:sz w:val="24"/>
          <w:szCs w:val="24"/>
        </w:rPr>
        <w:t xml:space="preserve">, sporządzenie i podpisanie umowy) zaleca się aby zadanie rozpoczęło się </w:t>
      </w:r>
      <w:r w:rsidR="00D645CF">
        <w:rPr>
          <w:rFonts w:ascii="Arial" w:hAnsi="Arial" w:cs="Arial"/>
          <w:sz w:val="24"/>
          <w:szCs w:val="24"/>
        </w:rPr>
        <w:t>nie wcześniej niż</w:t>
      </w:r>
      <w:r w:rsidR="00257F9E" w:rsidRPr="00FC1D1E">
        <w:rPr>
          <w:rFonts w:ascii="Arial" w:hAnsi="Arial" w:cs="Arial"/>
          <w:sz w:val="24"/>
          <w:szCs w:val="24"/>
        </w:rPr>
        <w:t xml:space="preserve"> </w:t>
      </w:r>
      <w:r w:rsidR="007A0B65" w:rsidRPr="00FC1D1E">
        <w:rPr>
          <w:rFonts w:ascii="Arial" w:hAnsi="Arial" w:cs="Arial"/>
          <w:sz w:val="24"/>
          <w:szCs w:val="24"/>
        </w:rPr>
        <w:t xml:space="preserve">21 dni po upływie terminu </w:t>
      </w:r>
      <w:r w:rsidR="0014200F" w:rsidRPr="00FC1D1E">
        <w:rPr>
          <w:rFonts w:ascii="Arial" w:hAnsi="Arial" w:cs="Arial"/>
          <w:sz w:val="24"/>
          <w:szCs w:val="24"/>
        </w:rPr>
        <w:t>wskazanego w</w:t>
      </w:r>
      <w:r w:rsidR="00791702" w:rsidRPr="00FC1D1E">
        <w:rPr>
          <w:rFonts w:ascii="Arial" w:hAnsi="Arial" w:cs="Arial"/>
          <w:sz w:val="24"/>
          <w:szCs w:val="24"/>
        </w:rPr>
        <w:t> </w:t>
      </w:r>
      <w:r w:rsidR="0014200F" w:rsidRPr="00FC1D1E">
        <w:rPr>
          <w:rFonts w:ascii="Arial" w:hAnsi="Arial" w:cs="Arial"/>
          <w:sz w:val="24"/>
          <w:szCs w:val="24"/>
        </w:rPr>
        <w:t>pkt V.</w:t>
      </w:r>
      <w:r w:rsidR="00791702" w:rsidRPr="00FC1D1E">
        <w:rPr>
          <w:rFonts w:ascii="Arial" w:hAnsi="Arial" w:cs="Arial"/>
          <w:sz w:val="24"/>
          <w:szCs w:val="24"/>
        </w:rPr>
        <w:t>1 niniejszego ogłoszenia.</w:t>
      </w:r>
      <w:r w:rsidR="00791702">
        <w:rPr>
          <w:rFonts w:ascii="Arial" w:hAnsi="Arial" w:cs="Arial"/>
          <w:sz w:val="24"/>
          <w:szCs w:val="24"/>
        </w:rPr>
        <w:t xml:space="preserve"> </w:t>
      </w:r>
    </w:p>
    <w:p w14:paraId="6AD60B24" w14:textId="77777777" w:rsidR="00BD2229" w:rsidRPr="000708F9" w:rsidRDefault="00BD2229" w:rsidP="003666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FE32B7">
        <w:rPr>
          <w:rFonts w:ascii="Arial" w:hAnsi="Arial" w:cs="Arial"/>
          <w:sz w:val="24"/>
          <w:szCs w:val="24"/>
        </w:rPr>
        <w:t xml:space="preserve">Szczegółowe warunki dotyczące realizacji zadania </w:t>
      </w:r>
      <w:r>
        <w:rPr>
          <w:rFonts w:ascii="Arial" w:hAnsi="Arial" w:cs="Arial"/>
          <w:sz w:val="24"/>
          <w:szCs w:val="24"/>
        </w:rPr>
        <w:t>będzie regulować</w:t>
      </w:r>
      <w:r w:rsidRPr="00FE32B7">
        <w:rPr>
          <w:rFonts w:ascii="Arial" w:hAnsi="Arial" w:cs="Arial"/>
          <w:sz w:val="24"/>
          <w:szCs w:val="24"/>
        </w:rPr>
        <w:t xml:space="preserve"> umowa zawarta pomiędzy Gminą Miasto Rzeszów</w:t>
      </w:r>
      <w:r>
        <w:rPr>
          <w:rFonts w:ascii="Arial" w:hAnsi="Arial" w:cs="Arial"/>
          <w:sz w:val="24"/>
          <w:szCs w:val="24"/>
        </w:rPr>
        <w:t xml:space="preserve"> a p</w:t>
      </w:r>
      <w:r w:rsidRPr="00FE32B7">
        <w:rPr>
          <w:rFonts w:ascii="Arial" w:hAnsi="Arial" w:cs="Arial"/>
          <w:sz w:val="24"/>
          <w:szCs w:val="24"/>
        </w:rPr>
        <w:t>odmiotem wyłonionym w drodze otwartego konkursu ofert.</w:t>
      </w:r>
    </w:p>
    <w:p w14:paraId="17A1D29B" w14:textId="77777777" w:rsidR="00246AB1" w:rsidRPr="00BD2229" w:rsidRDefault="0051126B" w:rsidP="003666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Beneficjentkami</w:t>
      </w:r>
      <w:r w:rsidR="00246AB1" w:rsidRPr="00BD2229">
        <w:rPr>
          <w:rFonts w:ascii="Arial" w:hAnsi="Arial" w:cs="Arial"/>
          <w:sz w:val="24"/>
          <w:szCs w:val="24"/>
        </w:rPr>
        <w:t xml:space="preserve"> </w:t>
      </w:r>
      <w:r w:rsidR="00CE6377" w:rsidRPr="00BD2229">
        <w:rPr>
          <w:rFonts w:ascii="Arial" w:hAnsi="Arial" w:cs="Arial"/>
          <w:sz w:val="24"/>
          <w:szCs w:val="24"/>
        </w:rPr>
        <w:t>realizowanego zadania publicznego mogą być wyłączni</w:t>
      </w:r>
      <w:r w:rsidR="00791702" w:rsidRPr="00BD2229">
        <w:rPr>
          <w:rFonts w:ascii="Arial" w:hAnsi="Arial" w:cs="Arial"/>
          <w:sz w:val="24"/>
          <w:szCs w:val="24"/>
        </w:rPr>
        <w:t>e</w:t>
      </w:r>
      <w:r w:rsidR="00246AB1" w:rsidRPr="00BD2229">
        <w:rPr>
          <w:rFonts w:ascii="Arial" w:hAnsi="Arial" w:cs="Arial"/>
          <w:sz w:val="24"/>
          <w:szCs w:val="24"/>
        </w:rPr>
        <w:t xml:space="preserve"> kobiety z Ukrainy w wieku aktywności zawodowej, które z powodu wojny przyjechały do Rzeszowa </w:t>
      </w:r>
      <w:r w:rsidR="00BD2229" w:rsidRPr="00BD2229">
        <w:rPr>
          <w:rFonts w:ascii="Arial" w:hAnsi="Arial" w:cs="Arial"/>
          <w:sz w:val="24"/>
          <w:szCs w:val="24"/>
        </w:rPr>
        <w:t xml:space="preserve">i tu zamieszkują. </w:t>
      </w:r>
    </w:p>
    <w:p w14:paraId="4830D1C9" w14:textId="7FE71882" w:rsidR="00CE6377" w:rsidRDefault="00CE6377" w:rsidP="003666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CE6377">
        <w:rPr>
          <w:rFonts w:ascii="Arial" w:hAnsi="Arial" w:cs="Arial"/>
          <w:sz w:val="24"/>
          <w:szCs w:val="24"/>
        </w:rPr>
        <w:t xml:space="preserve">Oferent/Oferenci </w:t>
      </w:r>
      <w:r w:rsidR="004832FB">
        <w:rPr>
          <w:rFonts w:ascii="Arial" w:hAnsi="Arial" w:cs="Arial"/>
          <w:sz w:val="24"/>
          <w:szCs w:val="24"/>
        </w:rPr>
        <w:t>nie może/</w:t>
      </w:r>
      <w:r w:rsidR="00353C60">
        <w:rPr>
          <w:rFonts w:ascii="Arial" w:hAnsi="Arial" w:cs="Arial"/>
          <w:sz w:val="24"/>
          <w:szCs w:val="24"/>
        </w:rPr>
        <w:t xml:space="preserve">nie </w:t>
      </w:r>
      <w:r w:rsidR="004832FB">
        <w:rPr>
          <w:rFonts w:ascii="Arial" w:hAnsi="Arial" w:cs="Arial"/>
          <w:sz w:val="24"/>
          <w:szCs w:val="24"/>
        </w:rPr>
        <w:t>mogą</w:t>
      </w:r>
      <w:r w:rsidRPr="00CE6377">
        <w:rPr>
          <w:rFonts w:ascii="Arial" w:hAnsi="Arial" w:cs="Arial"/>
          <w:sz w:val="24"/>
          <w:szCs w:val="24"/>
        </w:rPr>
        <w:t xml:space="preserve"> </w:t>
      </w:r>
      <w:r w:rsidR="00353C60">
        <w:rPr>
          <w:rFonts w:ascii="Arial" w:hAnsi="Arial" w:cs="Arial"/>
          <w:sz w:val="24"/>
          <w:szCs w:val="24"/>
        </w:rPr>
        <w:t xml:space="preserve">pobierać </w:t>
      </w:r>
      <w:r w:rsidRPr="00CE6377">
        <w:rPr>
          <w:rFonts w:ascii="Arial" w:hAnsi="Arial" w:cs="Arial"/>
          <w:sz w:val="24"/>
          <w:szCs w:val="24"/>
        </w:rPr>
        <w:t xml:space="preserve">opłat z tytułu wszelkich działań prowadzonych w ramach realizacji zadania publicznego od jego </w:t>
      </w:r>
      <w:r w:rsidR="00353C60">
        <w:rPr>
          <w:rFonts w:ascii="Arial" w:hAnsi="Arial" w:cs="Arial"/>
          <w:sz w:val="24"/>
          <w:szCs w:val="24"/>
        </w:rPr>
        <w:t>uczestniczek</w:t>
      </w:r>
      <w:r w:rsidR="0051126B">
        <w:rPr>
          <w:rFonts w:ascii="Arial" w:hAnsi="Arial" w:cs="Arial"/>
          <w:sz w:val="24"/>
          <w:szCs w:val="24"/>
        </w:rPr>
        <w:t>.</w:t>
      </w:r>
    </w:p>
    <w:p w14:paraId="5FA41E39" w14:textId="151A3E79" w:rsidR="00455FA1" w:rsidRDefault="00455FA1" w:rsidP="003666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455FA1">
        <w:rPr>
          <w:rFonts w:ascii="Arial" w:hAnsi="Arial" w:cs="Arial"/>
          <w:sz w:val="24"/>
          <w:szCs w:val="24"/>
        </w:rPr>
        <w:t xml:space="preserve">Realizacja zadania publicznego jest możliwa dzięki wsparciu finansowemu zapewnionemu przez </w:t>
      </w:r>
      <w:r>
        <w:rPr>
          <w:rFonts w:ascii="Arial" w:hAnsi="Arial" w:cs="Arial"/>
          <w:sz w:val="24"/>
          <w:szCs w:val="24"/>
        </w:rPr>
        <w:t>Stowarzyszenie Miast Francuskich (CUF)</w:t>
      </w:r>
      <w:r w:rsidRPr="00455FA1">
        <w:rPr>
          <w:rFonts w:ascii="Arial" w:hAnsi="Arial" w:cs="Arial"/>
          <w:sz w:val="24"/>
          <w:szCs w:val="24"/>
        </w:rPr>
        <w:t xml:space="preserve">. Oferent, który otrzyma dotację będzie dodatkowo zobowiązany do stosowania logotypu przygotowanego przez </w:t>
      </w:r>
      <w:r>
        <w:rPr>
          <w:rFonts w:ascii="Arial" w:hAnsi="Arial" w:cs="Arial"/>
          <w:sz w:val="24"/>
          <w:szCs w:val="24"/>
        </w:rPr>
        <w:t>CUF</w:t>
      </w:r>
      <w:r w:rsidRPr="00455FA1">
        <w:rPr>
          <w:rFonts w:ascii="Arial" w:hAnsi="Arial" w:cs="Arial"/>
          <w:sz w:val="24"/>
          <w:szCs w:val="24"/>
        </w:rPr>
        <w:t xml:space="preserve"> oraz składania uproszczonych sprawozdań z realizacji zadania na wezwanie </w:t>
      </w:r>
      <w:r w:rsidR="00452C55">
        <w:rPr>
          <w:rFonts w:ascii="Arial" w:hAnsi="Arial" w:cs="Arial"/>
          <w:sz w:val="24"/>
          <w:szCs w:val="24"/>
        </w:rPr>
        <w:t>Wydziału Polityki Społecznej</w:t>
      </w:r>
      <w:r w:rsidR="00DC029D">
        <w:rPr>
          <w:rFonts w:ascii="Arial" w:hAnsi="Arial" w:cs="Arial"/>
          <w:sz w:val="24"/>
          <w:szCs w:val="24"/>
        </w:rPr>
        <w:t xml:space="preserve"> Urzędu Miasta Rzeszowa</w:t>
      </w:r>
      <w:r w:rsidR="00452C55">
        <w:rPr>
          <w:rFonts w:ascii="Arial" w:hAnsi="Arial" w:cs="Arial"/>
          <w:sz w:val="24"/>
          <w:szCs w:val="24"/>
        </w:rPr>
        <w:t>.</w:t>
      </w:r>
    </w:p>
    <w:p w14:paraId="7A8E46FF" w14:textId="724FECFF" w:rsidR="0051126B" w:rsidRPr="00DC029D" w:rsidRDefault="00C06559" w:rsidP="00261EC7">
      <w:pPr>
        <w:numPr>
          <w:ilvl w:val="0"/>
          <w:numId w:val="16"/>
        </w:numPr>
        <w:autoSpaceDE w:val="0"/>
        <w:autoSpaceDN w:val="0"/>
        <w:adjustRightInd w:val="0"/>
        <w:spacing w:before="100" w:beforeAutospacing="1" w:after="0"/>
        <w:ind w:left="567" w:hanging="567"/>
        <w:rPr>
          <w:rFonts w:ascii="Arial" w:hAnsi="Arial" w:cs="Arial"/>
          <w:sz w:val="24"/>
          <w:szCs w:val="24"/>
        </w:rPr>
      </w:pPr>
      <w:r w:rsidRPr="00DC029D">
        <w:rPr>
          <w:rFonts w:ascii="Arial" w:hAnsi="Arial" w:cs="Arial"/>
          <w:sz w:val="24"/>
          <w:szCs w:val="24"/>
        </w:rPr>
        <w:t xml:space="preserve">Realizacja zadania </w:t>
      </w:r>
      <w:r w:rsidR="004E1CF4" w:rsidRPr="00DC029D">
        <w:rPr>
          <w:rFonts w:ascii="Arial" w:hAnsi="Arial" w:cs="Arial"/>
          <w:sz w:val="24"/>
          <w:szCs w:val="24"/>
        </w:rPr>
        <w:t>musi</w:t>
      </w:r>
      <w:r w:rsidRPr="00DC029D">
        <w:rPr>
          <w:rFonts w:ascii="Arial" w:hAnsi="Arial" w:cs="Arial"/>
          <w:sz w:val="24"/>
          <w:szCs w:val="24"/>
        </w:rPr>
        <w:t xml:space="preserve"> uwzględniać następujące warunki:</w:t>
      </w:r>
    </w:p>
    <w:p w14:paraId="780D06E7" w14:textId="0641B113" w:rsidR="00052237" w:rsidRDefault="00052237" w:rsidP="00261EC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00" w:afterAutospacing="1"/>
        <w:ind w:left="1281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czasie realizacji zadania, w szczególności na etapie rekrutacji oferent/oferenci powinni zaplanować i opisać w ofercie współpracę z</w:t>
      </w:r>
      <w:r w:rsidR="009505CB">
        <w:rPr>
          <w:rFonts w:ascii="Arial" w:hAnsi="Arial" w:cs="Arial"/>
          <w:sz w:val="24"/>
          <w:szCs w:val="24"/>
        </w:rPr>
        <w:t> </w:t>
      </w:r>
      <w:r w:rsidRPr="00047CF7">
        <w:rPr>
          <w:rFonts w:ascii="Arial" w:hAnsi="Arial" w:cs="Arial"/>
          <w:sz w:val="24"/>
          <w:szCs w:val="24"/>
        </w:rPr>
        <w:t>instytucj</w:t>
      </w:r>
      <w:r w:rsidR="0089235B" w:rsidRPr="00047CF7">
        <w:rPr>
          <w:rFonts w:ascii="Arial" w:hAnsi="Arial" w:cs="Arial"/>
          <w:sz w:val="24"/>
          <w:szCs w:val="24"/>
        </w:rPr>
        <w:t xml:space="preserve">ami </w:t>
      </w:r>
      <w:r w:rsidRPr="00047CF7">
        <w:rPr>
          <w:rFonts w:ascii="Arial" w:hAnsi="Arial" w:cs="Arial"/>
          <w:sz w:val="24"/>
          <w:szCs w:val="24"/>
        </w:rPr>
        <w:t>i podmiot</w:t>
      </w:r>
      <w:r w:rsidR="0089235B" w:rsidRPr="00047CF7">
        <w:rPr>
          <w:rFonts w:ascii="Arial" w:hAnsi="Arial" w:cs="Arial"/>
          <w:sz w:val="24"/>
          <w:szCs w:val="24"/>
        </w:rPr>
        <w:t xml:space="preserve">ami </w:t>
      </w:r>
      <w:r w:rsidRPr="00047CF7">
        <w:rPr>
          <w:rFonts w:ascii="Arial" w:hAnsi="Arial" w:cs="Arial"/>
          <w:sz w:val="24"/>
          <w:szCs w:val="24"/>
        </w:rPr>
        <w:t xml:space="preserve">aktualnie </w:t>
      </w:r>
      <w:r w:rsidR="00353C60" w:rsidRPr="00047CF7">
        <w:rPr>
          <w:rFonts w:ascii="Arial" w:hAnsi="Arial" w:cs="Arial"/>
          <w:sz w:val="24"/>
          <w:szCs w:val="24"/>
        </w:rPr>
        <w:t>wspierając</w:t>
      </w:r>
      <w:r w:rsidR="00353C60">
        <w:rPr>
          <w:rFonts w:ascii="Arial" w:hAnsi="Arial" w:cs="Arial"/>
          <w:sz w:val="24"/>
          <w:szCs w:val="24"/>
        </w:rPr>
        <w:t>ymi</w:t>
      </w:r>
      <w:r w:rsidRPr="00047CF7">
        <w:rPr>
          <w:rFonts w:ascii="Arial" w:hAnsi="Arial" w:cs="Arial"/>
          <w:sz w:val="24"/>
          <w:szCs w:val="24"/>
        </w:rPr>
        <w:t xml:space="preserve"> uchodźców</w:t>
      </w:r>
      <w:r w:rsidR="00047CF7">
        <w:rPr>
          <w:rFonts w:ascii="Arial" w:hAnsi="Arial" w:cs="Arial"/>
          <w:sz w:val="24"/>
          <w:szCs w:val="24"/>
        </w:rPr>
        <w:t>;</w:t>
      </w:r>
    </w:p>
    <w:p w14:paraId="55597451" w14:textId="0DBAD8BD" w:rsidR="00822910" w:rsidRPr="00353C60" w:rsidRDefault="00CB10EE" w:rsidP="00CE72F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00" w:beforeAutospacing="1" w:after="100" w:afterAutospacing="1"/>
        <w:contextualSpacing w:val="0"/>
        <w:rPr>
          <w:rFonts w:ascii="Arial" w:hAnsi="Arial" w:cs="Arial"/>
          <w:sz w:val="24"/>
          <w:szCs w:val="24"/>
        </w:rPr>
      </w:pPr>
      <w:r w:rsidRPr="00353C60">
        <w:rPr>
          <w:rFonts w:ascii="Arial" w:hAnsi="Arial" w:cs="Arial"/>
          <w:sz w:val="24"/>
          <w:szCs w:val="24"/>
        </w:rPr>
        <w:lastRenderedPageBreak/>
        <w:t xml:space="preserve">Rekrutacja uczestniczek powinna zagwarantować wszystkim chętnym równy dostęp do oferty. </w:t>
      </w:r>
      <w:r w:rsidR="00353C60" w:rsidRPr="00353C60">
        <w:rPr>
          <w:rFonts w:ascii="Arial" w:hAnsi="Arial" w:cs="Arial"/>
          <w:sz w:val="24"/>
          <w:szCs w:val="24"/>
        </w:rPr>
        <w:t>W ofercie należy szczegółowo opisać sposób rekrutacji odbiorców zadania.</w:t>
      </w:r>
      <w:r w:rsidR="00353C60">
        <w:rPr>
          <w:rFonts w:ascii="Arial" w:hAnsi="Arial" w:cs="Arial"/>
          <w:sz w:val="24"/>
          <w:szCs w:val="24"/>
        </w:rPr>
        <w:t xml:space="preserve"> </w:t>
      </w:r>
      <w:r w:rsidRPr="00353C60">
        <w:rPr>
          <w:rFonts w:ascii="Arial" w:hAnsi="Arial" w:cs="Arial"/>
          <w:sz w:val="24"/>
          <w:szCs w:val="24"/>
        </w:rPr>
        <w:t xml:space="preserve">Oferent powinien </w:t>
      </w:r>
      <w:r w:rsidR="00B91E44" w:rsidRPr="00353C60">
        <w:rPr>
          <w:rFonts w:ascii="Arial" w:hAnsi="Arial" w:cs="Arial"/>
          <w:sz w:val="24"/>
          <w:szCs w:val="24"/>
        </w:rPr>
        <w:t>zaplanować</w:t>
      </w:r>
      <w:r w:rsidRPr="00353C60">
        <w:rPr>
          <w:rFonts w:ascii="Arial" w:hAnsi="Arial" w:cs="Arial"/>
          <w:sz w:val="24"/>
          <w:szCs w:val="24"/>
        </w:rPr>
        <w:t xml:space="preserve"> i opisać kryteria </w:t>
      </w:r>
      <w:r w:rsidR="00B91E44" w:rsidRPr="00353C60">
        <w:rPr>
          <w:rFonts w:ascii="Arial" w:hAnsi="Arial" w:cs="Arial"/>
          <w:sz w:val="24"/>
          <w:szCs w:val="24"/>
        </w:rPr>
        <w:t>rekrutacyjne</w:t>
      </w:r>
      <w:r w:rsidRPr="00353C60">
        <w:rPr>
          <w:rFonts w:ascii="Arial" w:hAnsi="Arial" w:cs="Arial"/>
          <w:sz w:val="24"/>
          <w:szCs w:val="24"/>
        </w:rPr>
        <w:t xml:space="preserve"> w</w:t>
      </w:r>
      <w:r w:rsidR="00B91E44" w:rsidRPr="00353C60">
        <w:rPr>
          <w:rFonts w:ascii="Arial" w:hAnsi="Arial" w:cs="Arial"/>
          <w:sz w:val="24"/>
          <w:szCs w:val="24"/>
        </w:rPr>
        <w:t> </w:t>
      </w:r>
      <w:r w:rsidRPr="00353C60">
        <w:rPr>
          <w:rFonts w:ascii="Arial" w:hAnsi="Arial" w:cs="Arial"/>
          <w:sz w:val="24"/>
          <w:szCs w:val="24"/>
        </w:rPr>
        <w:t>taki sposób aby zagwarantować, że wsparcie trafi do</w:t>
      </w:r>
      <w:r w:rsidR="00702D2F">
        <w:rPr>
          <w:rFonts w:ascii="Arial" w:hAnsi="Arial" w:cs="Arial"/>
          <w:sz w:val="24"/>
          <w:szCs w:val="24"/>
        </w:rPr>
        <w:t xml:space="preserve"> kobiet</w:t>
      </w:r>
      <w:r w:rsidRPr="00353C60">
        <w:rPr>
          <w:rFonts w:ascii="Arial" w:hAnsi="Arial" w:cs="Arial"/>
          <w:sz w:val="24"/>
          <w:szCs w:val="24"/>
        </w:rPr>
        <w:t xml:space="preserve"> najbardziej go </w:t>
      </w:r>
      <w:r w:rsidR="00B91E44" w:rsidRPr="00353C60">
        <w:rPr>
          <w:rFonts w:ascii="Arial" w:hAnsi="Arial" w:cs="Arial"/>
          <w:sz w:val="24"/>
          <w:szCs w:val="24"/>
        </w:rPr>
        <w:t>potrzebujących</w:t>
      </w:r>
      <w:r w:rsidR="00822910" w:rsidRPr="00353C60">
        <w:rPr>
          <w:rFonts w:ascii="Arial" w:hAnsi="Arial" w:cs="Arial"/>
          <w:sz w:val="24"/>
          <w:szCs w:val="24"/>
        </w:rPr>
        <w:t>, w szczególności do opiekując</w:t>
      </w:r>
      <w:r w:rsidR="00052237" w:rsidRPr="00353C60">
        <w:rPr>
          <w:rFonts w:ascii="Arial" w:hAnsi="Arial" w:cs="Arial"/>
          <w:sz w:val="24"/>
          <w:szCs w:val="24"/>
        </w:rPr>
        <w:t>ych</w:t>
      </w:r>
      <w:r w:rsidR="00822910" w:rsidRPr="00353C60">
        <w:rPr>
          <w:rFonts w:ascii="Arial" w:hAnsi="Arial" w:cs="Arial"/>
          <w:sz w:val="24"/>
          <w:szCs w:val="24"/>
        </w:rPr>
        <w:t xml:space="preserve"> się dziećmi i znajdując</w:t>
      </w:r>
      <w:r w:rsidR="00052237" w:rsidRPr="00353C60">
        <w:rPr>
          <w:rFonts w:ascii="Arial" w:hAnsi="Arial" w:cs="Arial"/>
          <w:sz w:val="24"/>
          <w:szCs w:val="24"/>
        </w:rPr>
        <w:t>ych</w:t>
      </w:r>
      <w:r w:rsidR="00822910" w:rsidRPr="00353C60">
        <w:rPr>
          <w:rFonts w:ascii="Arial" w:hAnsi="Arial" w:cs="Arial"/>
          <w:sz w:val="24"/>
          <w:szCs w:val="24"/>
        </w:rPr>
        <w:t xml:space="preserve"> się w trudnej sytuacji materialne</w:t>
      </w:r>
      <w:r w:rsidR="00702D2F">
        <w:rPr>
          <w:rFonts w:ascii="Arial" w:hAnsi="Arial" w:cs="Arial"/>
          <w:sz w:val="24"/>
          <w:szCs w:val="24"/>
        </w:rPr>
        <w:t>j</w:t>
      </w:r>
      <w:r w:rsidR="0088508C" w:rsidRPr="00353C60">
        <w:rPr>
          <w:rFonts w:ascii="Arial" w:hAnsi="Arial" w:cs="Arial"/>
          <w:sz w:val="24"/>
          <w:szCs w:val="24"/>
        </w:rPr>
        <w:t>;</w:t>
      </w:r>
    </w:p>
    <w:p w14:paraId="4DE89B85" w14:textId="735CF6A6" w:rsidR="4EE190E0" w:rsidRDefault="4EE190E0" w:rsidP="00CE72F3">
      <w:pPr>
        <w:pStyle w:val="Akapitzlist"/>
        <w:numPr>
          <w:ilvl w:val="0"/>
          <w:numId w:val="39"/>
        </w:numPr>
        <w:spacing w:before="100" w:beforeAutospacing="1" w:after="100" w:afterAutospacing="1"/>
        <w:contextualSpacing w:val="0"/>
        <w:rPr>
          <w:rFonts w:ascii="Arial" w:hAnsi="Arial" w:cs="Arial"/>
          <w:sz w:val="24"/>
          <w:szCs w:val="24"/>
        </w:rPr>
      </w:pPr>
      <w:r w:rsidRPr="53CDC985">
        <w:rPr>
          <w:rFonts w:ascii="Arial" w:hAnsi="Arial" w:cs="Arial"/>
          <w:sz w:val="24"/>
          <w:szCs w:val="24"/>
        </w:rPr>
        <w:t>Materiały informacyjne i promocyjne powinny zostać przygotowane w języku ukraińskim. Również w języku ukra</w:t>
      </w:r>
      <w:r w:rsidR="1C85A655" w:rsidRPr="53CDC985">
        <w:rPr>
          <w:rFonts w:ascii="Arial" w:hAnsi="Arial" w:cs="Arial"/>
          <w:sz w:val="24"/>
          <w:szCs w:val="24"/>
        </w:rPr>
        <w:t xml:space="preserve">ińskim powinno być realizowane całe wsparcie. </w:t>
      </w:r>
      <w:r w:rsidR="00D70A64">
        <w:rPr>
          <w:rFonts w:ascii="Arial" w:hAnsi="Arial" w:cs="Arial"/>
          <w:sz w:val="24"/>
          <w:szCs w:val="24"/>
        </w:rPr>
        <w:t>Warunek będzie spełniony</w:t>
      </w:r>
      <w:r w:rsidR="005A6DA9">
        <w:rPr>
          <w:rFonts w:ascii="Arial" w:hAnsi="Arial" w:cs="Arial"/>
          <w:sz w:val="24"/>
          <w:szCs w:val="24"/>
        </w:rPr>
        <w:t xml:space="preserve"> również</w:t>
      </w:r>
      <w:r w:rsidR="00D70A64">
        <w:rPr>
          <w:rFonts w:ascii="Arial" w:hAnsi="Arial" w:cs="Arial"/>
          <w:sz w:val="24"/>
          <w:szCs w:val="24"/>
        </w:rPr>
        <w:t xml:space="preserve"> </w:t>
      </w:r>
      <w:r w:rsidR="005A6DA9">
        <w:rPr>
          <w:rFonts w:ascii="Arial" w:hAnsi="Arial" w:cs="Arial"/>
          <w:sz w:val="24"/>
          <w:szCs w:val="24"/>
        </w:rPr>
        <w:t>jeśli będzie zapewniony tłumacz</w:t>
      </w:r>
      <w:r w:rsidR="002E3322">
        <w:rPr>
          <w:rFonts w:ascii="Arial" w:hAnsi="Arial" w:cs="Arial"/>
          <w:sz w:val="24"/>
          <w:szCs w:val="24"/>
        </w:rPr>
        <w:t>.</w:t>
      </w:r>
    </w:p>
    <w:p w14:paraId="7A74B47A" w14:textId="1A0BEE1C" w:rsidR="000272F7" w:rsidRDefault="0088508C" w:rsidP="00CE72F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00" w:beforeAutospacing="1" w:after="100" w:afterAutospacing="1"/>
        <w:contextualSpacing w:val="0"/>
        <w:rPr>
          <w:rFonts w:ascii="Arial" w:hAnsi="Arial" w:cs="Arial"/>
          <w:sz w:val="24"/>
          <w:szCs w:val="24"/>
        </w:rPr>
      </w:pPr>
      <w:r w:rsidRPr="53CDC985">
        <w:rPr>
          <w:rFonts w:ascii="Arial" w:hAnsi="Arial" w:cs="Arial"/>
          <w:sz w:val="24"/>
          <w:szCs w:val="24"/>
        </w:rPr>
        <w:t xml:space="preserve">Poprzez spotkania indywidualne w ramach indywidualnego doradztwa zawodowego przeprowadzona zostać powinna diagnoza potencjału danej </w:t>
      </w:r>
      <w:r w:rsidR="006C5C30">
        <w:rPr>
          <w:rFonts w:ascii="Arial" w:hAnsi="Arial" w:cs="Arial"/>
          <w:sz w:val="24"/>
          <w:szCs w:val="24"/>
        </w:rPr>
        <w:t>kobiety</w:t>
      </w:r>
      <w:r w:rsidRPr="53CDC985">
        <w:rPr>
          <w:rFonts w:ascii="Arial" w:hAnsi="Arial" w:cs="Arial"/>
          <w:sz w:val="24"/>
          <w:szCs w:val="24"/>
        </w:rPr>
        <w:t xml:space="preserve"> oraz ustalona </w:t>
      </w:r>
      <w:r w:rsidR="006C5C30">
        <w:rPr>
          <w:rFonts w:ascii="Arial" w:hAnsi="Arial" w:cs="Arial"/>
          <w:sz w:val="24"/>
          <w:szCs w:val="24"/>
        </w:rPr>
        <w:t xml:space="preserve">dla niej </w:t>
      </w:r>
      <w:r w:rsidRPr="53CDC985">
        <w:rPr>
          <w:rFonts w:ascii="Arial" w:hAnsi="Arial" w:cs="Arial"/>
          <w:sz w:val="24"/>
          <w:szCs w:val="24"/>
        </w:rPr>
        <w:t>konkretna ścieżka wsparcia</w:t>
      </w:r>
      <w:r w:rsidR="00C00932" w:rsidRPr="53CDC985">
        <w:rPr>
          <w:rFonts w:ascii="Arial" w:hAnsi="Arial" w:cs="Arial"/>
          <w:sz w:val="24"/>
          <w:szCs w:val="24"/>
        </w:rPr>
        <w:t xml:space="preserve">. Ścieżka wsparcia powinna przede wszystkim zmierzać do nabycia kwalifikacji/kompetencji zawodowych lub potwierdzenia </w:t>
      </w:r>
      <w:r w:rsidR="00BF5E06" w:rsidRPr="53CDC985">
        <w:rPr>
          <w:rFonts w:ascii="Arial" w:hAnsi="Arial" w:cs="Arial"/>
          <w:sz w:val="24"/>
          <w:szCs w:val="24"/>
        </w:rPr>
        <w:t>już posiadanych kwali</w:t>
      </w:r>
      <w:r w:rsidR="00470091" w:rsidRPr="53CDC985">
        <w:rPr>
          <w:rFonts w:ascii="Arial" w:hAnsi="Arial" w:cs="Arial"/>
          <w:sz w:val="24"/>
          <w:szCs w:val="24"/>
        </w:rPr>
        <w:t>fikacji</w:t>
      </w:r>
      <w:r w:rsidR="00D702B0" w:rsidRPr="53CDC985">
        <w:rPr>
          <w:rFonts w:ascii="Arial" w:hAnsi="Arial" w:cs="Arial"/>
          <w:sz w:val="24"/>
          <w:szCs w:val="24"/>
        </w:rPr>
        <w:t>, tak aby zwiększyć szanse kobiet na rynku pracy;</w:t>
      </w:r>
    </w:p>
    <w:p w14:paraId="42AC73CD" w14:textId="77777777" w:rsidR="00B97EDB" w:rsidRPr="00B97EDB" w:rsidRDefault="00B97EDB" w:rsidP="00CE72F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00" w:beforeAutospacing="1" w:after="100" w:afterAutospacing="1"/>
        <w:contextualSpacing w:val="0"/>
        <w:rPr>
          <w:rFonts w:ascii="Arial" w:hAnsi="Arial" w:cs="Arial"/>
          <w:sz w:val="24"/>
          <w:szCs w:val="24"/>
        </w:rPr>
      </w:pPr>
      <w:r w:rsidRPr="53CDC985">
        <w:rPr>
          <w:rFonts w:ascii="Arial" w:hAnsi="Arial" w:cs="Arial"/>
          <w:sz w:val="24"/>
          <w:szCs w:val="24"/>
        </w:rPr>
        <w:t xml:space="preserve">W ramach wsparcia grupowego zajęcia mogą dotyczyć różnych aspektów poszukiwania pracy. W </w:t>
      </w:r>
      <w:r w:rsidR="00470091" w:rsidRPr="53CDC985">
        <w:rPr>
          <w:rFonts w:ascii="Arial" w:hAnsi="Arial" w:cs="Arial"/>
          <w:sz w:val="24"/>
          <w:szCs w:val="24"/>
        </w:rPr>
        <w:t>zależności</w:t>
      </w:r>
      <w:r w:rsidRPr="53CDC985">
        <w:rPr>
          <w:rFonts w:ascii="Arial" w:hAnsi="Arial" w:cs="Arial"/>
          <w:sz w:val="24"/>
          <w:szCs w:val="24"/>
        </w:rPr>
        <w:t xml:space="preserve"> od potrzeb, które zostaną zidentyfikowane mogą to być: metody poszukiwania pracy, autoprezentacja w sytuacjach społecznych, warsztaty przedsiębiorczości, skuteczna komunikacja w kontaktach z pracodawcą, asertywność w relacjach społecznych, itp.</w:t>
      </w:r>
    </w:p>
    <w:p w14:paraId="20ED1537" w14:textId="03201C9A" w:rsidR="00B97EDB" w:rsidRDefault="009505CB" w:rsidP="00CE72F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00" w:beforeAutospacing="1" w:after="100" w:afterAutospacing="1"/>
        <w:contextualSpacing w:val="0"/>
        <w:rPr>
          <w:rFonts w:ascii="Arial" w:hAnsi="Arial" w:cs="Arial"/>
          <w:sz w:val="24"/>
          <w:szCs w:val="24"/>
        </w:rPr>
      </w:pPr>
      <w:r w:rsidRPr="53CDC985">
        <w:rPr>
          <w:rFonts w:ascii="Arial" w:hAnsi="Arial" w:cs="Arial"/>
          <w:sz w:val="24"/>
          <w:szCs w:val="24"/>
        </w:rPr>
        <w:t xml:space="preserve">Kurs języka polskiego – poziom zaawansowania powinien zależeć od indywidualnych potrzeb konkretnej kobiety. Kurs </w:t>
      </w:r>
      <w:r w:rsidR="00D122EC" w:rsidRPr="53CDC985">
        <w:rPr>
          <w:rFonts w:ascii="Arial" w:hAnsi="Arial" w:cs="Arial"/>
          <w:sz w:val="24"/>
          <w:szCs w:val="24"/>
        </w:rPr>
        <w:t>powinien</w:t>
      </w:r>
      <w:r w:rsidRPr="53CDC985">
        <w:rPr>
          <w:rFonts w:ascii="Arial" w:hAnsi="Arial" w:cs="Arial"/>
          <w:sz w:val="24"/>
          <w:szCs w:val="24"/>
        </w:rPr>
        <w:t xml:space="preserve"> </w:t>
      </w:r>
      <w:r w:rsidR="00D122EC" w:rsidRPr="53CDC985">
        <w:rPr>
          <w:rFonts w:ascii="Arial" w:hAnsi="Arial" w:cs="Arial"/>
          <w:sz w:val="24"/>
          <w:szCs w:val="24"/>
        </w:rPr>
        <w:t>uwzględniać</w:t>
      </w:r>
      <w:r w:rsidRPr="53CDC985">
        <w:rPr>
          <w:rFonts w:ascii="Arial" w:hAnsi="Arial" w:cs="Arial"/>
          <w:sz w:val="24"/>
          <w:szCs w:val="24"/>
        </w:rPr>
        <w:t xml:space="preserve"> słownictw</w:t>
      </w:r>
      <w:r w:rsidR="00D122EC" w:rsidRPr="53CDC985">
        <w:rPr>
          <w:rFonts w:ascii="Arial" w:hAnsi="Arial" w:cs="Arial"/>
          <w:sz w:val="24"/>
          <w:szCs w:val="24"/>
        </w:rPr>
        <w:t>o</w:t>
      </w:r>
      <w:r w:rsidRPr="53CDC985">
        <w:rPr>
          <w:rFonts w:ascii="Arial" w:hAnsi="Arial" w:cs="Arial"/>
          <w:sz w:val="24"/>
          <w:szCs w:val="24"/>
        </w:rPr>
        <w:t xml:space="preserve"> zawodowe, dostosowa</w:t>
      </w:r>
      <w:r w:rsidR="00D122EC" w:rsidRPr="53CDC985">
        <w:rPr>
          <w:rFonts w:ascii="Arial" w:hAnsi="Arial" w:cs="Arial"/>
          <w:sz w:val="24"/>
          <w:szCs w:val="24"/>
        </w:rPr>
        <w:t xml:space="preserve">ne </w:t>
      </w:r>
      <w:r w:rsidRPr="53CDC985">
        <w:rPr>
          <w:rFonts w:ascii="Arial" w:hAnsi="Arial" w:cs="Arial"/>
          <w:sz w:val="24"/>
          <w:szCs w:val="24"/>
        </w:rPr>
        <w:t>do zakresu tematycznego kursu/szkolenia</w:t>
      </w:r>
      <w:r w:rsidR="00A75FBC" w:rsidRPr="53CDC985">
        <w:rPr>
          <w:rFonts w:ascii="Arial" w:hAnsi="Arial" w:cs="Arial"/>
          <w:sz w:val="24"/>
          <w:szCs w:val="24"/>
        </w:rPr>
        <w:t xml:space="preserve"> zawodowego</w:t>
      </w:r>
      <w:r w:rsidRPr="53CDC985">
        <w:rPr>
          <w:rFonts w:ascii="Arial" w:hAnsi="Arial" w:cs="Arial"/>
          <w:sz w:val="24"/>
          <w:szCs w:val="24"/>
        </w:rPr>
        <w:t xml:space="preserve">, w którym bierze udział konkretna kobieta. Kursy </w:t>
      </w:r>
      <w:r w:rsidR="00A75FBC" w:rsidRPr="53CDC985">
        <w:rPr>
          <w:rFonts w:ascii="Arial" w:hAnsi="Arial" w:cs="Arial"/>
          <w:sz w:val="24"/>
          <w:szCs w:val="24"/>
        </w:rPr>
        <w:t xml:space="preserve">powinien obejmować </w:t>
      </w:r>
      <w:r w:rsidRPr="53CDC985">
        <w:rPr>
          <w:rFonts w:ascii="Arial" w:hAnsi="Arial" w:cs="Arial"/>
          <w:sz w:val="24"/>
          <w:szCs w:val="24"/>
        </w:rPr>
        <w:t>naukę języka z uwzględn</w:t>
      </w:r>
      <w:r w:rsidR="00B50A95" w:rsidRPr="53CDC985">
        <w:rPr>
          <w:rFonts w:ascii="Arial" w:hAnsi="Arial" w:cs="Arial"/>
          <w:sz w:val="24"/>
          <w:szCs w:val="24"/>
        </w:rPr>
        <w:t xml:space="preserve">ieniem </w:t>
      </w:r>
      <w:r w:rsidRPr="53CDC985">
        <w:rPr>
          <w:rFonts w:ascii="Arial" w:hAnsi="Arial" w:cs="Arial"/>
          <w:sz w:val="24"/>
          <w:szCs w:val="24"/>
        </w:rPr>
        <w:t>przydatnych treści i</w:t>
      </w:r>
      <w:r w:rsidR="00B50A95" w:rsidRPr="53CDC985">
        <w:rPr>
          <w:rFonts w:ascii="Arial" w:hAnsi="Arial" w:cs="Arial"/>
          <w:sz w:val="24"/>
          <w:szCs w:val="24"/>
        </w:rPr>
        <w:t> </w:t>
      </w:r>
      <w:r w:rsidRPr="53CDC985">
        <w:rPr>
          <w:rFonts w:ascii="Arial" w:hAnsi="Arial" w:cs="Arial"/>
          <w:sz w:val="24"/>
          <w:szCs w:val="24"/>
        </w:rPr>
        <w:t>słownictwa dla osób pracujących w różnych branżach</w:t>
      </w:r>
      <w:r w:rsidR="00B50A95" w:rsidRPr="53CDC985">
        <w:rPr>
          <w:rFonts w:ascii="Arial" w:hAnsi="Arial" w:cs="Arial"/>
          <w:sz w:val="24"/>
          <w:szCs w:val="24"/>
        </w:rPr>
        <w:t>;</w:t>
      </w:r>
    </w:p>
    <w:p w14:paraId="559E5FE8" w14:textId="0FB25814" w:rsidR="002E3322" w:rsidRDefault="00B50A95" w:rsidP="00CE72F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00" w:beforeAutospacing="1" w:after="100" w:afterAutospacing="1"/>
        <w:contextualSpacing w:val="0"/>
        <w:rPr>
          <w:rFonts w:ascii="Arial" w:hAnsi="Arial" w:cs="Arial"/>
          <w:sz w:val="24"/>
          <w:szCs w:val="24"/>
        </w:rPr>
      </w:pPr>
      <w:r w:rsidRPr="53CDC985">
        <w:rPr>
          <w:rFonts w:ascii="Arial" w:hAnsi="Arial" w:cs="Arial"/>
          <w:sz w:val="24"/>
          <w:szCs w:val="24"/>
        </w:rPr>
        <w:t>Kursy zawodowe/ szkolenia/ potwierdzenie kwalifikacji i kompetencji powinny być dostosowane do indywidualnych predyspozycji oraz wymogów współczesnego rynku pracy (oczekiwa</w:t>
      </w:r>
      <w:r w:rsidR="00C00932" w:rsidRPr="53CDC985">
        <w:rPr>
          <w:rFonts w:ascii="Arial" w:hAnsi="Arial" w:cs="Arial"/>
          <w:sz w:val="24"/>
          <w:szCs w:val="24"/>
        </w:rPr>
        <w:t>ń</w:t>
      </w:r>
      <w:r w:rsidRPr="53CDC985">
        <w:rPr>
          <w:rFonts w:ascii="Arial" w:hAnsi="Arial" w:cs="Arial"/>
          <w:sz w:val="24"/>
          <w:szCs w:val="24"/>
        </w:rPr>
        <w:t xml:space="preserve"> pracodawców). </w:t>
      </w:r>
      <w:r w:rsidR="002E3322">
        <w:rPr>
          <w:rFonts w:ascii="Arial" w:hAnsi="Arial" w:cs="Arial"/>
          <w:sz w:val="24"/>
          <w:szCs w:val="24"/>
        </w:rPr>
        <w:t>Kurs powinien kończyć egzamin weryfikujący kompetencje.</w:t>
      </w:r>
    </w:p>
    <w:p w14:paraId="7BBF998D" w14:textId="0C508BE5" w:rsidR="00B50A95" w:rsidRPr="00B50A95" w:rsidRDefault="00B50A95" w:rsidP="00CE72F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00" w:beforeAutospacing="1" w:after="100" w:afterAutospacing="1"/>
        <w:contextualSpacing w:val="0"/>
        <w:rPr>
          <w:rFonts w:ascii="Arial" w:hAnsi="Arial" w:cs="Arial"/>
          <w:sz w:val="24"/>
          <w:szCs w:val="24"/>
        </w:rPr>
      </w:pPr>
      <w:r w:rsidRPr="53CDC985">
        <w:rPr>
          <w:rFonts w:ascii="Arial" w:hAnsi="Arial" w:cs="Arial"/>
          <w:sz w:val="24"/>
          <w:szCs w:val="24"/>
        </w:rPr>
        <w:t>Możliw</w:t>
      </w:r>
      <w:r w:rsidR="00A3029F">
        <w:rPr>
          <w:rFonts w:ascii="Arial" w:hAnsi="Arial" w:cs="Arial"/>
          <w:sz w:val="24"/>
          <w:szCs w:val="24"/>
        </w:rPr>
        <w:t>ym</w:t>
      </w:r>
      <w:r w:rsidRPr="53CDC985">
        <w:rPr>
          <w:rFonts w:ascii="Arial" w:hAnsi="Arial" w:cs="Arial"/>
          <w:sz w:val="24"/>
          <w:szCs w:val="24"/>
        </w:rPr>
        <w:t xml:space="preserve"> </w:t>
      </w:r>
      <w:r w:rsidR="008310B1">
        <w:rPr>
          <w:rFonts w:ascii="Arial" w:hAnsi="Arial" w:cs="Arial"/>
          <w:sz w:val="24"/>
          <w:szCs w:val="24"/>
        </w:rPr>
        <w:t>jest</w:t>
      </w:r>
      <w:r w:rsidR="00C00932" w:rsidRPr="53CDC985">
        <w:rPr>
          <w:rFonts w:ascii="Arial" w:hAnsi="Arial" w:cs="Arial"/>
          <w:sz w:val="24"/>
          <w:szCs w:val="24"/>
        </w:rPr>
        <w:t xml:space="preserve"> </w:t>
      </w:r>
      <w:r w:rsidRPr="53CDC985">
        <w:rPr>
          <w:rFonts w:ascii="Arial" w:hAnsi="Arial" w:cs="Arial"/>
          <w:sz w:val="24"/>
          <w:szCs w:val="24"/>
        </w:rPr>
        <w:t>również</w:t>
      </w:r>
      <w:r w:rsidR="00A3029F">
        <w:rPr>
          <w:rFonts w:ascii="Arial" w:hAnsi="Arial" w:cs="Arial"/>
          <w:sz w:val="24"/>
          <w:szCs w:val="24"/>
        </w:rPr>
        <w:t xml:space="preserve"> </w:t>
      </w:r>
      <w:r w:rsidRPr="53CDC985">
        <w:rPr>
          <w:rFonts w:ascii="Arial" w:hAnsi="Arial" w:cs="Arial"/>
          <w:sz w:val="24"/>
          <w:szCs w:val="24"/>
        </w:rPr>
        <w:t xml:space="preserve">potwierdzenie posiadanych kwalifikacji lub np. przeprowadzenie procesu uznawania dyplomów i </w:t>
      </w:r>
      <w:r w:rsidR="00F01DC1" w:rsidRPr="53CDC985">
        <w:rPr>
          <w:rFonts w:ascii="Arial" w:hAnsi="Arial" w:cs="Arial"/>
          <w:sz w:val="24"/>
          <w:szCs w:val="24"/>
        </w:rPr>
        <w:t>stopni</w:t>
      </w:r>
      <w:r w:rsidRPr="53CDC985">
        <w:rPr>
          <w:rFonts w:ascii="Arial" w:hAnsi="Arial" w:cs="Arial"/>
          <w:sz w:val="24"/>
          <w:szCs w:val="24"/>
        </w:rPr>
        <w:t xml:space="preserve"> naukowych (uzyskanych po 20 czerwca 2006 r.). </w:t>
      </w:r>
    </w:p>
    <w:p w14:paraId="74141E82" w14:textId="77777777" w:rsidR="00B50A95" w:rsidRPr="00D702B0" w:rsidRDefault="00D702B0" w:rsidP="00CE72F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00" w:beforeAutospacing="1" w:after="100" w:afterAutospacing="1"/>
        <w:contextualSpacing w:val="0"/>
        <w:rPr>
          <w:rFonts w:ascii="Arial" w:hAnsi="Arial" w:cs="Arial"/>
          <w:sz w:val="24"/>
          <w:szCs w:val="24"/>
        </w:rPr>
      </w:pPr>
      <w:r w:rsidRPr="53CDC985">
        <w:rPr>
          <w:rFonts w:ascii="Arial" w:hAnsi="Arial" w:cs="Arial"/>
          <w:sz w:val="24"/>
          <w:szCs w:val="24"/>
        </w:rPr>
        <w:t>Każda kobieta powinna mieć zagwarantowaną p</w:t>
      </w:r>
      <w:r w:rsidR="00B50A95" w:rsidRPr="53CDC985">
        <w:rPr>
          <w:rFonts w:ascii="Arial" w:hAnsi="Arial" w:cs="Arial"/>
          <w:sz w:val="24"/>
          <w:szCs w:val="24"/>
        </w:rPr>
        <w:t xml:space="preserve">omoc i wsparcie psychologiczne zgodnie ze zdiagnozowanymi potrzebami. </w:t>
      </w:r>
    </w:p>
    <w:p w14:paraId="18C6D0A5" w14:textId="6A4FDA75" w:rsidR="00B50A95" w:rsidRDefault="007B7C2B" w:rsidP="00CE72F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00" w:beforeAutospacing="1" w:after="100" w:afterAutospacing="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702B0" w:rsidRPr="53CDC985">
        <w:rPr>
          <w:rFonts w:ascii="Arial" w:hAnsi="Arial" w:cs="Arial"/>
          <w:sz w:val="24"/>
          <w:szCs w:val="24"/>
        </w:rPr>
        <w:t>W ramach realizacji zadania należy również z</w:t>
      </w:r>
      <w:r w:rsidR="00B50A95" w:rsidRPr="53CDC985">
        <w:rPr>
          <w:rFonts w:ascii="Arial" w:hAnsi="Arial" w:cs="Arial"/>
          <w:sz w:val="24"/>
          <w:szCs w:val="24"/>
        </w:rPr>
        <w:t>apewn</w:t>
      </w:r>
      <w:r w:rsidR="00D702B0" w:rsidRPr="53CDC985">
        <w:rPr>
          <w:rFonts w:ascii="Arial" w:hAnsi="Arial" w:cs="Arial"/>
          <w:sz w:val="24"/>
          <w:szCs w:val="24"/>
        </w:rPr>
        <w:t>ić zwrot lub pokrycie</w:t>
      </w:r>
      <w:r w:rsidR="00B50A95" w:rsidRPr="53CDC985">
        <w:rPr>
          <w:rFonts w:ascii="Arial" w:hAnsi="Arial" w:cs="Arial"/>
          <w:sz w:val="24"/>
          <w:szCs w:val="24"/>
        </w:rPr>
        <w:t xml:space="preserve"> kosztów dojazdu na zajęcia </w:t>
      </w:r>
      <w:r w:rsidR="002E3322">
        <w:rPr>
          <w:rFonts w:ascii="Arial" w:hAnsi="Arial" w:cs="Arial"/>
          <w:sz w:val="24"/>
          <w:szCs w:val="24"/>
        </w:rPr>
        <w:t>(</w:t>
      </w:r>
      <w:r w:rsidR="00E73E2A">
        <w:rPr>
          <w:rFonts w:ascii="Arial" w:hAnsi="Arial" w:cs="Arial"/>
          <w:sz w:val="24"/>
          <w:szCs w:val="24"/>
        </w:rPr>
        <w:t xml:space="preserve">akceptowane będą koszty </w:t>
      </w:r>
      <w:r w:rsidR="002E3322">
        <w:rPr>
          <w:rFonts w:ascii="Arial" w:hAnsi="Arial" w:cs="Arial"/>
          <w:sz w:val="24"/>
          <w:szCs w:val="24"/>
        </w:rPr>
        <w:t>do wysokości transportu publicznego</w:t>
      </w:r>
      <w:r w:rsidR="00E73E2A">
        <w:rPr>
          <w:rFonts w:ascii="Arial" w:hAnsi="Arial" w:cs="Arial"/>
          <w:sz w:val="24"/>
          <w:szCs w:val="24"/>
        </w:rPr>
        <w:t xml:space="preserve">) </w:t>
      </w:r>
      <w:r w:rsidR="00B50A95" w:rsidRPr="53CDC985">
        <w:rPr>
          <w:rFonts w:ascii="Arial" w:hAnsi="Arial" w:cs="Arial"/>
          <w:sz w:val="24"/>
          <w:szCs w:val="24"/>
        </w:rPr>
        <w:t xml:space="preserve">oraz opieki nad dziećmi. </w:t>
      </w:r>
    </w:p>
    <w:p w14:paraId="104EF208" w14:textId="00DC118F" w:rsidR="007B7C2B" w:rsidRPr="007B7C2B" w:rsidRDefault="007B7C2B" w:rsidP="007B7C2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00" w:beforeAutospacing="1" w:after="0"/>
        <w:ind w:left="1281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B7C2B">
        <w:rPr>
          <w:rFonts w:ascii="Arial" w:hAnsi="Arial" w:cs="Arial"/>
          <w:sz w:val="24"/>
          <w:szCs w:val="24"/>
        </w:rPr>
        <w:t>Realizator zadania publicznego powinien systematycznie dokumentować fakt prowadzenia zajęć z uczest</w:t>
      </w:r>
      <w:r>
        <w:rPr>
          <w:rFonts w:ascii="Arial" w:hAnsi="Arial" w:cs="Arial"/>
          <w:sz w:val="24"/>
          <w:szCs w:val="24"/>
        </w:rPr>
        <w:t xml:space="preserve">niczkami zadania </w:t>
      </w:r>
      <w:r w:rsidRPr="007B7C2B">
        <w:rPr>
          <w:rFonts w:ascii="Arial" w:hAnsi="Arial" w:cs="Arial"/>
          <w:sz w:val="24"/>
          <w:szCs w:val="24"/>
        </w:rPr>
        <w:t>poprzez:</w:t>
      </w:r>
    </w:p>
    <w:p w14:paraId="3FA7E85C" w14:textId="77777777" w:rsidR="007B7C2B" w:rsidRPr="007B7C2B" w:rsidRDefault="007B7C2B" w:rsidP="007B7C2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00" w:afterAutospacing="1"/>
        <w:ind w:left="1843" w:hanging="425"/>
        <w:contextualSpacing w:val="0"/>
        <w:rPr>
          <w:rFonts w:ascii="Arial" w:hAnsi="Arial" w:cs="Arial"/>
          <w:sz w:val="24"/>
          <w:szCs w:val="24"/>
        </w:rPr>
      </w:pPr>
      <w:r w:rsidRPr="007B7C2B">
        <w:rPr>
          <w:rFonts w:ascii="Arial" w:hAnsi="Arial" w:cs="Arial"/>
          <w:sz w:val="24"/>
          <w:szCs w:val="24"/>
        </w:rPr>
        <w:t>zawarcie stosownych umów z osobami prowadzącymi zajęcia;</w:t>
      </w:r>
    </w:p>
    <w:p w14:paraId="625C3648" w14:textId="5BE550A0" w:rsidR="007B7C2B" w:rsidRPr="00B50A95" w:rsidRDefault="007B7C2B" w:rsidP="007B7C2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00" w:afterAutospacing="1"/>
        <w:ind w:left="1843" w:hanging="425"/>
        <w:contextualSpacing w:val="0"/>
        <w:rPr>
          <w:rFonts w:ascii="Arial" w:hAnsi="Arial" w:cs="Arial"/>
          <w:sz w:val="24"/>
          <w:szCs w:val="24"/>
        </w:rPr>
      </w:pPr>
      <w:r w:rsidRPr="007B7C2B">
        <w:rPr>
          <w:rFonts w:ascii="Arial" w:hAnsi="Arial" w:cs="Arial"/>
          <w:sz w:val="24"/>
          <w:szCs w:val="24"/>
        </w:rPr>
        <w:t xml:space="preserve"> prowadzenie imiennych wykazów uczestników zajęć – z podaniem adresu zamieszkania uczestn</w:t>
      </w:r>
      <w:r>
        <w:rPr>
          <w:rFonts w:ascii="Arial" w:hAnsi="Arial" w:cs="Arial"/>
          <w:sz w:val="24"/>
          <w:szCs w:val="24"/>
        </w:rPr>
        <w:t xml:space="preserve">iczek </w:t>
      </w:r>
      <w:r w:rsidRPr="007B7C2B">
        <w:rPr>
          <w:rFonts w:ascii="Arial" w:hAnsi="Arial" w:cs="Arial"/>
          <w:sz w:val="24"/>
          <w:szCs w:val="24"/>
        </w:rPr>
        <w:t>zajęć, rodzaju zajęć, miejsca i czasu ich prowadzenia, oraz tematyki realizowanych zajęć</w:t>
      </w:r>
      <w:r>
        <w:rPr>
          <w:rFonts w:ascii="Arial" w:hAnsi="Arial" w:cs="Arial"/>
          <w:sz w:val="24"/>
          <w:szCs w:val="24"/>
        </w:rPr>
        <w:t>.</w:t>
      </w:r>
    </w:p>
    <w:p w14:paraId="52A5C982" w14:textId="4C13CE0C" w:rsidR="00AB40C6" w:rsidRDefault="00AB40C6" w:rsidP="00261EC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53CDC985">
        <w:rPr>
          <w:rFonts w:ascii="Arial" w:hAnsi="Arial" w:cs="Arial"/>
          <w:sz w:val="24"/>
          <w:szCs w:val="24"/>
        </w:rPr>
        <w:lastRenderedPageBreak/>
        <w:t xml:space="preserve">Wymaganymi </w:t>
      </w:r>
      <w:r w:rsidR="7EDD0628" w:rsidRPr="53CDC985">
        <w:rPr>
          <w:rFonts w:ascii="Arial" w:hAnsi="Arial" w:cs="Arial"/>
          <w:sz w:val="24"/>
          <w:szCs w:val="24"/>
        </w:rPr>
        <w:t>rezultatami</w:t>
      </w:r>
      <w:r w:rsidRPr="53CDC985">
        <w:rPr>
          <w:rFonts w:ascii="Arial" w:hAnsi="Arial" w:cs="Arial"/>
          <w:sz w:val="24"/>
          <w:szCs w:val="24"/>
        </w:rPr>
        <w:t xml:space="preserve"> realizacji zadania publicznego są:</w:t>
      </w:r>
    </w:p>
    <w:p w14:paraId="57F68180" w14:textId="4EE7E6C5" w:rsidR="00AB40C6" w:rsidRDefault="00AB40C6" w:rsidP="00261EC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00" w:afterAutospacing="1"/>
        <w:ind w:left="1281" w:hanging="357"/>
        <w:contextualSpacing w:val="0"/>
        <w:rPr>
          <w:rFonts w:ascii="Arial" w:hAnsi="Arial" w:cs="Arial"/>
          <w:sz w:val="24"/>
          <w:szCs w:val="24"/>
        </w:rPr>
      </w:pPr>
      <w:r w:rsidRPr="00AB40C6">
        <w:rPr>
          <w:rFonts w:ascii="Arial" w:hAnsi="Arial" w:cs="Arial"/>
          <w:sz w:val="24"/>
          <w:szCs w:val="24"/>
        </w:rPr>
        <w:t xml:space="preserve">rozpoznanie i ustalenie ścieżki rozwoju dla </w:t>
      </w:r>
      <w:r w:rsidR="00731103">
        <w:rPr>
          <w:rFonts w:ascii="Arial" w:hAnsi="Arial" w:cs="Arial"/>
          <w:sz w:val="24"/>
          <w:szCs w:val="24"/>
        </w:rPr>
        <w:t>min</w:t>
      </w:r>
      <w:r w:rsidR="00DF1C03">
        <w:rPr>
          <w:rFonts w:ascii="Arial" w:hAnsi="Arial" w:cs="Arial"/>
          <w:sz w:val="24"/>
          <w:szCs w:val="24"/>
        </w:rPr>
        <w:t>imum</w:t>
      </w:r>
      <w:r w:rsidR="00731103">
        <w:rPr>
          <w:rFonts w:ascii="Arial" w:hAnsi="Arial" w:cs="Arial"/>
          <w:sz w:val="24"/>
          <w:szCs w:val="24"/>
        </w:rPr>
        <w:t xml:space="preserve"> </w:t>
      </w:r>
      <w:r w:rsidRPr="00AB40C6">
        <w:rPr>
          <w:rFonts w:ascii="Arial" w:hAnsi="Arial" w:cs="Arial"/>
          <w:sz w:val="24"/>
          <w:szCs w:val="24"/>
        </w:rPr>
        <w:t>25 kobiet - uchodźców z</w:t>
      </w:r>
      <w:r w:rsidR="00945969">
        <w:rPr>
          <w:rFonts w:ascii="Arial" w:hAnsi="Arial" w:cs="Arial"/>
          <w:sz w:val="24"/>
          <w:szCs w:val="24"/>
        </w:rPr>
        <w:t> </w:t>
      </w:r>
      <w:r w:rsidRPr="00AB40C6">
        <w:rPr>
          <w:rFonts w:ascii="Arial" w:hAnsi="Arial" w:cs="Arial"/>
          <w:sz w:val="24"/>
          <w:szCs w:val="24"/>
        </w:rPr>
        <w:t>Ukrainy</w:t>
      </w:r>
      <w:r>
        <w:rPr>
          <w:rFonts w:ascii="Arial" w:hAnsi="Arial" w:cs="Arial"/>
          <w:sz w:val="24"/>
          <w:szCs w:val="24"/>
        </w:rPr>
        <w:t>;</w:t>
      </w:r>
    </w:p>
    <w:p w14:paraId="017E659E" w14:textId="361DF1C3" w:rsidR="00AB40C6" w:rsidRDefault="00097141" w:rsidP="00CE72F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00" w:beforeAutospacing="1" w:after="100" w:afterAutospacing="1"/>
        <w:contextualSpacing w:val="0"/>
        <w:rPr>
          <w:rFonts w:ascii="Arial" w:hAnsi="Arial" w:cs="Arial"/>
          <w:sz w:val="24"/>
          <w:szCs w:val="24"/>
        </w:rPr>
      </w:pPr>
      <w:r w:rsidRPr="00097141">
        <w:rPr>
          <w:rFonts w:ascii="Arial" w:hAnsi="Arial" w:cs="Arial"/>
          <w:sz w:val="24"/>
          <w:szCs w:val="24"/>
        </w:rPr>
        <w:t xml:space="preserve">podniesienie znajomości języka polskiego wśród </w:t>
      </w:r>
      <w:r w:rsidR="00DF1C03" w:rsidRPr="00097141">
        <w:rPr>
          <w:rFonts w:ascii="Arial" w:hAnsi="Arial" w:cs="Arial"/>
          <w:sz w:val="24"/>
          <w:szCs w:val="24"/>
        </w:rPr>
        <w:t>min</w:t>
      </w:r>
      <w:r w:rsidR="00DF1C03">
        <w:rPr>
          <w:rFonts w:ascii="Arial" w:hAnsi="Arial" w:cs="Arial"/>
          <w:sz w:val="24"/>
          <w:szCs w:val="24"/>
        </w:rPr>
        <w:t>imum</w:t>
      </w:r>
      <w:r w:rsidRPr="00097141">
        <w:rPr>
          <w:rFonts w:ascii="Arial" w:hAnsi="Arial" w:cs="Arial"/>
          <w:sz w:val="24"/>
          <w:szCs w:val="24"/>
        </w:rPr>
        <w:t xml:space="preserve"> 22 uczestniczek</w:t>
      </w:r>
      <w:r>
        <w:rPr>
          <w:rFonts w:ascii="Arial" w:hAnsi="Arial" w:cs="Arial"/>
          <w:sz w:val="24"/>
          <w:szCs w:val="24"/>
        </w:rPr>
        <w:t>;</w:t>
      </w:r>
    </w:p>
    <w:p w14:paraId="78FD3A26" w14:textId="00D75637" w:rsidR="00097141" w:rsidRDefault="00097141" w:rsidP="00CE72F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00" w:beforeAutospacing="1" w:after="100" w:afterAutospacing="1"/>
        <w:contextualSpacing w:val="0"/>
        <w:rPr>
          <w:rFonts w:ascii="Arial" w:hAnsi="Arial" w:cs="Arial"/>
          <w:sz w:val="24"/>
          <w:szCs w:val="24"/>
        </w:rPr>
      </w:pPr>
      <w:r w:rsidRPr="00097141">
        <w:rPr>
          <w:rFonts w:ascii="Arial" w:hAnsi="Arial" w:cs="Arial"/>
          <w:sz w:val="24"/>
          <w:szCs w:val="24"/>
        </w:rPr>
        <w:t xml:space="preserve">nabycie kompetencji zawodowych lub ich potwierdzenie u </w:t>
      </w:r>
      <w:r w:rsidR="00DF1C03">
        <w:rPr>
          <w:rFonts w:ascii="Arial" w:hAnsi="Arial" w:cs="Arial"/>
          <w:sz w:val="24"/>
          <w:szCs w:val="24"/>
        </w:rPr>
        <w:t xml:space="preserve">minimum </w:t>
      </w:r>
      <w:r w:rsidRPr="00097141">
        <w:rPr>
          <w:rFonts w:ascii="Arial" w:hAnsi="Arial" w:cs="Arial"/>
          <w:sz w:val="24"/>
          <w:szCs w:val="24"/>
        </w:rPr>
        <w:t>22 uczestniczek</w:t>
      </w:r>
      <w:r>
        <w:rPr>
          <w:rFonts w:ascii="Arial" w:hAnsi="Arial" w:cs="Arial"/>
          <w:sz w:val="24"/>
          <w:szCs w:val="24"/>
        </w:rPr>
        <w:t>;</w:t>
      </w:r>
    </w:p>
    <w:p w14:paraId="27D0FCD2" w14:textId="082E673A" w:rsidR="00097141" w:rsidRDefault="00097141" w:rsidP="008A602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00" w:beforeAutospacing="1" w:after="0"/>
        <w:ind w:left="1281" w:hanging="357"/>
        <w:contextualSpacing w:val="0"/>
        <w:rPr>
          <w:rFonts w:ascii="Arial" w:hAnsi="Arial" w:cs="Arial"/>
          <w:sz w:val="24"/>
          <w:szCs w:val="24"/>
        </w:rPr>
      </w:pPr>
      <w:r w:rsidRPr="00097141">
        <w:rPr>
          <w:rFonts w:ascii="Arial" w:hAnsi="Arial" w:cs="Arial"/>
          <w:sz w:val="24"/>
          <w:szCs w:val="24"/>
        </w:rPr>
        <w:t xml:space="preserve">wzmocnienie motywacji u </w:t>
      </w:r>
      <w:r w:rsidR="00731103">
        <w:rPr>
          <w:rFonts w:ascii="Arial" w:hAnsi="Arial" w:cs="Arial"/>
          <w:sz w:val="24"/>
          <w:szCs w:val="24"/>
        </w:rPr>
        <w:t>min</w:t>
      </w:r>
      <w:r w:rsidR="00DF1C03">
        <w:rPr>
          <w:rFonts w:ascii="Arial" w:hAnsi="Arial" w:cs="Arial"/>
          <w:sz w:val="24"/>
          <w:szCs w:val="24"/>
        </w:rPr>
        <w:t>imum</w:t>
      </w:r>
      <w:r w:rsidR="00731103">
        <w:rPr>
          <w:rFonts w:ascii="Arial" w:hAnsi="Arial" w:cs="Arial"/>
          <w:sz w:val="24"/>
          <w:szCs w:val="24"/>
        </w:rPr>
        <w:t xml:space="preserve"> </w:t>
      </w:r>
      <w:r w:rsidRPr="00097141">
        <w:rPr>
          <w:rFonts w:ascii="Arial" w:hAnsi="Arial" w:cs="Arial"/>
          <w:sz w:val="24"/>
          <w:szCs w:val="24"/>
        </w:rPr>
        <w:t>22 uczestniczek</w:t>
      </w:r>
      <w:r>
        <w:rPr>
          <w:rFonts w:ascii="Arial" w:hAnsi="Arial" w:cs="Arial"/>
          <w:sz w:val="24"/>
          <w:szCs w:val="24"/>
        </w:rPr>
        <w:t>.</w:t>
      </w:r>
    </w:p>
    <w:p w14:paraId="7F9C5B5F" w14:textId="1177776F" w:rsidR="0062265B" w:rsidRPr="0062265B" w:rsidRDefault="000B0501" w:rsidP="008A6029">
      <w:pPr>
        <w:pStyle w:val="Akapitzlist"/>
        <w:autoSpaceDE w:val="0"/>
        <w:autoSpaceDN w:val="0"/>
        <w:adjustRightInd w:val="0"/>
        <w:spacing w:after="0"/>
        <w:ind w:left="567"/>
        <w:contextualSpacing w:val="0"/>
        <w:rPr>
          <w:rFonts w:ascii="Arial" w:hAnsi="Arial" w:cs="Arial"/>
          <w:sz w:val="24"/>
          <w:szCs w:val="24"/>
        </w:rPr>
      </w:pPr>
      <w:r w:rsidRPr="000B0501">
        <w:rPr>
          <w:rFonts w:ascii="Arial" w:hAnsi="Arial" w:cs="Arial"/>
          <w:sz w:val="24"/>
          <w:szCs w:val="24"/>
        </w:rPr>
        <w:t>Wymagane jest wypełnienie tabeli w pkt III.6 oferty tj. dodatkowych informacji dot.  Rezultatów realizacji zadania publiczneg</w:t>
      </w:r>
      <w:r w:rsidR="00DC669A">
        <w:rPr>
          <w:rFonts w:ascii="Arial" w:hAnsi="Arial" w:cs="Arial"/>
          <w:sz w:val="24"/>
          <w:szCs w:val="24"/>
        </w:rPr>
        <w:t xml:space="preserve">o w zakresie: </w:t>
      </w:r>
    </w:p>
    <w:p w14:paraId="7208E884" w14:textId="77777777" w:rsidR="0062265B" w:rsidRPr="0062265B" w:rsidRDefault="0062265B" w:rsidP="006A437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00" w:afterAutospacing="1"/>
        <w:ind w:left="1281" w:hanging="357"/>
        <w:contextualSpacing w:val="0"/>
        <w:rPr>
          <w:rFonts w:ascii="Arial" w:hAnsi="Arial" w:cs="Arial"/>
          <w:sz w:val="24"/>
          <w:szCs w:val="24"/>
        </w:rPr>
      </w:pPr>
      <w:r w:rsidRPr="0062265B">
        <w:rPr>
          <w:rFonts w:ascii="Arial" w:hAnsi="Arial" w:cs="Arial"/>
          <w:sz w:val="24"/>
          <w:szCs w:val="24"/>
        </w:rPr>
        <w:t>zakładane rezultaty zadania publicznego,</w:t>
      </w:r>
    </w:p>
    <w:p w14:paraId="653979F2" w14:textId="77777777" w:rsidR="0062265B" w:rsidRPr="0062265B" w:rsidRDefault="0062265B" w:rsidP="00CE72F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00" w:beforeAutospacing="1" w:after="100" w:afterAutospacing="1"/>
        <w:contextualSpacing w:val="0"/>
        <w:rPr>
          <w:rFonts w:ascii="Arial" w:hAnsi="Arial" w:cs="Arial"/>
          <w:sz w:val="24"/>
          <w:szCs w:val="24"/>
        </w:rPr>
      </w:pPr>
      <w:r w:rsidRPr="0062265B">
        <w:rPr>
          <w:rFonts w:ascii="Arial" w:hAnsi="Arial" w:cs="Arial"/>
          <w:sz w:val="24"/>
          <w:szCs w:val="24"/>
        </w:rPr>
        <w:t>planowany poziom osiągnięcia rezultatów</w:t>
      </w:r>
      <w:r>
        <w:rPr>
          <w:rFonts w:ascii="Arial" w:hAnsi="Arial" w:cs="Arial"/>
          <w:sz w:val="24"/>
          <w:szCs w:val="24"/>
        </w:rPr>
        <w:t>,</w:t>
      </w:r>
    </w:p>
    <w:p w14:paraId="06C7579A" w14:textId="0272C67F" w:rsidR="00E84067" w:rsidRDefault="0062265B" w:rsidP="008A602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00" w:beforeAutospacing="1" w:after="100" w:afterAutospacing="1"/>
        <w:ind w:left="1281" w:hanging="357"/>
        <w:contextualSpacing w:val="0"/>
        <w:rPr>
          <w:rFonts w:ascii="Arial" w:hAnsi="Arial" w:cs="Arial"/>
          <w:sz w:val="24"/>
          <w:szCs w:val="24"/>
        </w:rPr>
      </w:pPr>
      <w:r w:rsidRPr="53CDC985">
        <w:rPr>
          <w:rFonts w:ascii="Arial" w:hAnsi="Arial" w:cs="Arial"/>
          <w:sz w:val="24"/>
          <w:szCs w:val="24"/>
        </w:rPr>
        <w:t>sposób monitorowania rezultatów/źródło informacji o osiągnięciu wskaźnika</w:t>
      </w:r>
      <w:r w:rsidR="63C002EA" w:rsidRPr="53CDC985">
        <w:rPr>
          <w:rFonts w:ascii="Arial" w:hAnsi="Arial" w:cs="Arial"/>
          <w:sz w:val="24"/>
          <w:szCs w:val="24"/>
        </w:rPr>
        <w:t>.</w:t>
      </w:r>
    </w:p>
    <w:p w14:paraId="33FA0B92" w14:textId="7FCAC59A" w:rsidR="0039018E" w:rsidRDefault="0039018E" w:rsidP="003666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Oferent </w:t>
      </w:r>
      <w:r w:rsidRPr="0039018E">
        <w:rPr>
          <w:rFonts w:ascii="Arial" w:hAnsi="Arial" w:cs="Arial"/>
          <w:sz w:val="24"/>
          <w:szCs w:val="24"/>
        </w:rPr>
        <w:t>zapewni kadrę posiadającą stosowne do realizowanych zada</w:t>
      </w:r>
      <w:r w:rsidR="00E02EAD">
        <w:rPr>
          <w:rFonts w:ascii="Arial" w:hAnsi="Arial" w:cs="Arial"/>
          <w:sz w:val="24"/>
          <w:szCs w:val="24"/>
        </w:rPr>
        <w:t>ń kwalifikacje i doświadczenie.</w:t>
      </w:r>
    </w:p>
    <w:p w14:paraId="65729093" w14:textId="77777777" w:rsidR="00E2432E" w:rsidRPr="0095790C" w:rsidRDefault="00E2432E" w:rsidP="003666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E2432E">
        <w:rPr>
          <w:rFonts w:ascii="Arial" w:hAnsi="Arial" w:cs="Arial"/>
          <w:sz w:val="24"/>
          <w:szCs w:val="24"/>
        </w:rPr>
        <w:t xml:space="preserve">W przypadku planowania zlecania części zadania innemu podmiotowi oferent powinien uwzględnić taką informację w składanej ofercie. Informację tę oferent umieszcza w planie i harmonogramie działań w kolumnie „Zakres działania </w:t>
      </w:r>
      <w:r w:rsidRPr="0095790C">
        <w:rPr>
          <w:rFonts w:ascii="Arial" w:hAnsi="Arial" w:cs="Arial"/>
          <w:sz w:val="24"/>
          <w:szCs w:val="24"/>
        </w:rPr>
        <w:t>realizowany przez podmiot niebędący stroną umowy”.</w:t>
      </w:r>
    </w:p>
    <w:p w14:paraId="18C5BDA9" w14:textId="7B62747E" w:rsidR="0039018E" w:rsidRPr="0095790C" w:rsidRDefault="0039018E" w:rsidP="003666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Cs w:val="24"/>
        </w:rPr>
      </w:pPr>
      <w:r w:rsidRPr="0095790C">
        <w:rPr>
          <w:rFonts w:ascii="Arial" w:hAnsi="Arial" w:cs="Arial"/>
          <w:sz w:val="24"/>
          <w:szCs w:val="24"/>
        </w:rPr>
        <w:t>Zadanie publiczne powinno być wykonane w sposób efektywny, oszczędny i terminowy. Przyznane środki finansowe mogą być przeznaczone wyłącznie na pokrycie kosztów celowych, bezpośrednio związanych z realizacją zadania publicznego, uwzględnionych w umowie o dotację oraz określonych rodzajowo w ofercie i jej aktualizacjach.</w:t>
      </w:r>
      <w:r w:rsidR="0052152A" w:rsidRPr="0095790C">
        <w:rPr>
          <w:rFonts w:ascii="Arial" w:hAnsi="Arial" w:cs="Arial"/>
          <w:sz w:val="24"/>
          <w:szCs w:val="24"/>
        </w:rPr>
        <w:t xml:space="preserve"> </w:t>
      </w:r>
      <w:r w:rsidR="00ED430C" w:rsidRPr="0095790C">
        <w:rPr>
          <w:rFonts w:ascii="Arial" w:hAnsi="Arial" w:cs="Arial"/>
          <w:sz w:val="24"/>
          <w:szCs w:val="24"/>
        </w:rPr>
        <w:t xml:space="preserve">Koszty administracyjne </w:t>
      </w:r>
      <w:r w:rsidR="00182413" w:rsidRPr="0095790C">
        <w:rPr>
          <w:rFonts w:ascii="Arial" w:hAnsi="Arial" w:cs="Arial"/>
          <w:sz w:val="24"/>
          <w:szCs w:val="24"/>
        </w:rPr>
        <w:t>zadania nie mogą przekroczyć 1</w:t>
      </w:r>
      <w:r w:rsidR="00E73E2A" w:rsidRPr="0095790C">
        <w:rPr>
          <w:rFonts w:ascii="Arial" w:hAnsi="Arial" w:cs="Arial"/>
          <w:sz w:val="24"/>
          <w:szCs w:val="24"/>
        </w:rPr>
        <w:t>5</w:t>
      </w:r>
      <w:r w:rsidR="00ED430C" w:rsidRPr="0095790C">
        <w:rPr>
          <w:rFonts w:ascii="Arial" w:hAnsi="Arial" w:cs="Arial"/>
          <w:sz w:val="24"/>
          <w:szCs w:val="24"/>
        </w:rPr>
        <w:t>% wartości wnioskowanej dotacji.</w:t>
      </w:r>
      <w:r w:rsidR="005E5C7F" w:rsidRPr="0095790C">
        <w:rPr>
          <w:rFonts w:ascii="Arial" w:hAnsi="Arial" w:cs="Arial"/>
          <w:sz w:val="24"/>
          <w:szCs w:val="24"/>
        </w:rPr>
        <w:t xml:space="preserve"> W szczególności środki mogą zostać przeznaczone na: wynagrodzenie obsługi merytorycznej (koordynatora), wynagrodzenie za obsługę finansowo-księgową niezbędną do realizacji zadania, zakup lub wykonanie materiałów promocyjnych i informacyjnych, koszty administracyjno-biurowe, wynajem lokalu</w:t>
      </w:r>
      <w:r w:rsidR="00145BFE" w:rsidRPr="0095790C">
        <w:rPr>
          <w:rFonts w:ascii="Arial" w:hAnsi="Arial" w:cs="Arial"/>
          <w:sz w:val="24"/>
          <w:szCs w:val="24"/>
        </w:rPr>
        <w:t xml:space="preserve"> </w:t>
      </w:r>
      <w:r w:rsidR="005673FD" w:rsidRPr="0095790C">
        <w:rPr>
          <w:rFonts w:ascii="Arial" w:hAnsi="Arial" w:cs="Arial"/>
          <w:sz w:val="24"/>
          <w:szCs w:val="24"/>
        </w:rPr>
        <w:t>na potrzeby realizacji zadania.</w:t>
      </w:r>
    </w:p>
    <w:p w14:paraId="212083FB" w14:textId="77777777" w:rsidR="00494B85" w:rsidRPr="0095790C" w:rsidRDefault="0039018E" w:rsidP="00261EC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5790C">
        <w:rPr>
          <w:rFonts w:ascii="Arial" w:hAnsi="Arial" w:cs="Arial"/>
          <w:sz w:val="24"/>
          <w:szCs w:val="24"/>
        </w:rPr>
        <w:t>Środki związane z realizacją zadania nie mogą być wykorzystane</w:t>
      </w:r>
      <w:r w:rsidR="00494B85" w:rsidRPr="0095790C">
        <w:rPr>
          <w:rFonts w:ascii="Arial" w:hAnsi="Arial" w:cs="Arial"/>
          <w:sz w:val="24"/>
          <w:szCs w:val="24"/>
        </w:rPr>
        <w:t>:</w:t>
      </w:r>
    </w:p>
    <w:p w14:paraId="50C98483" w14:textId="77777777" w:rsidR="00494B85" w:rsidRPr="00494B85" w:rsidRDefault="0039018E" w:rsidP="00261EC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00" w:afterAutospacing="1"/>
        <w:ind w:left="1281" w:hanging="357"/>
        <w:contextualSpacing w:val="0"/>
        <w:rPr>
          <w:rFonts w:ascii="Arial" w:hAnsi="Arial" w:cs="Arial"/>
          <w:sz w:val="24"/>
          <w:szCs w:val="24"/>
        </w:rPr>
      </w:pPr>
      <w:r w:rsidRPr="00494B85">
        <w:rPr>
          <w:rFonts w:ascii="Arial" w:hAnsi="Arial" w:cs="Arial"/>
          <w:sz w:val="24"/>
          <w:szCs w:val="24"/>
        </w:rPr>
        <w:t xml:space="preserve">na zakup gruntów, </w:t>
      </w:r>
    </w:p>
    <w:p w14:paraId="798AD89D" w14:textId="77777777" w:rsidR="00494B85" w:rsidRPr="00494B85" w:rsidRDefault="0039018E" w:rsidP="00CE72F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00" w:beforeAutospacing="1" w:after="100" w:afterAutospacing="1"/>
        <w:contextualSpacing w:val="0"/>
        <w:rPr>
          <w:rFonts w:ascii="Arial" w:hAnsi="Arial" w:cs="Arial"/>
          <w:sz w:val="24"/>
          <w:szCs w:val="24"/>
        </w:rPr>
      </w:pPr>
      <w:r w:rsidRPr="00494B85">
        <w:rPr>
          <w:rFonts w:ascii="Arial" w:hAnsi="Arial" w:cs="Arial"/>
          <w:sz w:val="24"/>
          <w:szCs w:val="24"/>
        </w:rPr>
        <w:t xml:space="preserve">zakup alkoholu, </w:t>
      </w:r>
    </w:p>
    <w:p w14:paraId="7703C564" w14:textId="77777777" w:rsidR="00494B85" w:rsidRPr="00494B85" w:rsidRDefault="0039018E" w:rsidP="00CE72F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00" w:beforeAutospacing="1" w:after="100" w:afterAutospacing="1"/>
        <w:contextualSpacing w:val="0"/>
        <w:rPr>
          <w:rFonts w:ascii="Arial" w:hAnsi="Arial" w:cs="Arial"/>
          <w:sz w:val="24"/>
          <w:szCs w:val="24"/>
        </w:rPr>
      </w:pPr>
      <w:r w:rsidRPr="00494B85">
        <w:rPr>
          <w:rFonts w:ascii="Arial" w:hAnsi="Arial" w:cs="Arial"/>
          <w:sz w:val="24"/>
          <w:szCs w:val="24"/>
        </w:rPr>
        <w:t xml:space="preserve">zakup wyrobów tytoniowych, </w:t>
      </w:r>
    </w:p>
    <w:p w14:paraId="51CF8414" w14:textId="77777777" w:rsidR="00494B85" w:rsidRPr="00494B85" w:rsidRDefault="0039018E" w:rsidP="00CE72F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00" w:beforeAutospacing="1" w:after="100" w:afterAutospacing="1"/>
        <w:contextualSpacing w:val="0"/>
        <w:rPr>
          <w:rFonts w:ascii="Arial" w:hAnsi="Arial" w:cs="Arial"/>
          <w:sz w:val="24"/>
          <w:szCs w:val="24"/>
        </w:rPr>
      </w:pPr>
      <w:r w:rsidRPr="00494B85">
        <w:rPr>
          <w:rFonts w:ascii="Arial" w:hAnsi="Arial" w:cs="Arial"/>
          <w:sz w:val="24"/>
          <w:szCs w:val="24"/>
        </w:rPr>
        <w:t xml:space="preserve">działalność gospodarczą, </w:t>
      </w:r>
    </w:p>
    <w:p w14:paraId="39C6CFD0" w14:textId="77777777" w:rsidR="00494B85" w:rsidRPr="00494B85" w:rsidRDefault="0039018E" w:rsidP="00CE72F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00" w:beforeAutospacing="1" w:after="100" w:afterAutospacing="1"/>
        <w:contextualSpacing w:val="0"/>
        <w:rPr>
          <w:rFonts w:ascii="Arial" w:hAnsi="Arial" w:cs="Arial"/>
          <w:sz w:val="24"/>
          <w:szCs w:val="24"/>
        </w:rPr>
      </w:pPr>
      <w:r w:rsidRPr="00494B85">
        <w:rPr>
          <w:rFonts w:ascii="Arial" w:hAnsi="Arial" w:cs="Arial"/>
          <w:sz w:val="24"/>
          <w:szCs w:val="24"/>
        </w:rPr>
        <w:t xml:space="preserve">działalność polityczną, </w:t>
      </w:r>
    </w:p>
    <w:p w14:paraId="170301C2" w14:textId="77777777" w:rsidR="00494B85" w:rsidRPr="00494B85" w:rsidRDefault="0039018E" w:rsidP="00CE72F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00" w:beforeAutospacing="1" w:after="100" w:afterAutospacing="1"/>
        <w:contextualSpacing w:val="0"/>
        <w:rPr>
          <w:rFonts w:ascii="Arial" w:hAnsi="Arial" w:cs="Arial"/>
          <w:sz w:val="24"/>
          <w:szCs w:val="24"/>
        </w:rPr>
      </w:pPr>
      <w:r w:rsidRPr="00494B85">
        <w:rPr>
          <w:rFonts w:ascii="Arial" w:hAnsi="Arial" w:cs="Arial"/>
          <w:sz w:val="24"/>
          <w:szCs w:val="24"/>
        </w:rPr>
        <w:t xml:space="preserve">działalność religijną, </w:t>
      </w:r>
    </w:p>
    <w:p w14:paraId="35C5D007" w14:textId="77777777" w:rsidR="00494B85" w:rsidRPr="00494B85" w:rsidRDefault="0039018E" w:rsidP="00CE72F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00" w:beforeAutospacing="1" w:after="100" w:afterAutospacing="1"/>
        <w:contextualSpacing w:val="0"/>
        <w:rPr>
          <w:rFonts w:ascii="Arial" w:hAnsi="Arial" w:cs="Arial"/>
          <w:sz w:val="24"/>
          <w:szCs w:val="24"/>
        </w:rPr>
      </w:pPr>
      <w:r w:rsidRPr="00494B85">
        <w:rPr>
          <w:rFonts w:ascii="Arial" w:hAnsi="Arial" w:cs="Arial"/>
          <w:sz w:val="24"/>
          <w:szCs w:val="24"/>
        </w:rPr>
        <w:t xml:space="preserve">pokrycie mandatów karnych, </w:t>
      </w:r>
    </w:p>
    <w:p w14:paraId="0D25F306" w14:textId="69672A11" w:rsidR="0039018E" w:rsidRPr="00494B85" w:rsidRDefault="0039018E" w:rsidP="00CE72F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00" w:beforeAutospacing="1" w:after="100" w:afterAutospacing="1"/>
        <w:contextualSpacing w:val="0"/>
        <w:rPr>
          <w:rFonts w:ascii="Arial" w:hAnsi="Arial" w:cs="Arial"/>
          <w:sz w:val="24"/>
          <w:szCs w:val="24"/>
        </w:rPr>
      </w:pPr>
      <w:r w:rsidRPr="00494B85">
        <w:rPr>
          <w:rFonts w:ascii="Arial" w:hAnsi="Arial" w:cs="Arial"/>
          <w:sz w:val="24"/>
          <w:szCs w:val="24"/>
        </w:rPr>
        <w:t>pokrycie odsetek za zwłokę oraz pokrycie zobowiązań powstałych poza terminem wskazanym w umowie.</w:t>
      </w:r>
    </w:p>
    <w:p w14:paraId="4F33C5C3" w14:textId="6669A065" w:rsidR="0051126B" w:rsidRDefault="00BD2229" w:rsidP="003666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1126B">
        <w:rPr>
          <w:rFonts w:ascii="Arial" w:hAnsi="Arial" w:cs="Arial"/>
          <w:sz w:val="24"/>
          <w:szCs w:val="24"/>
        </w:rPr>
        <w:t>W rozliczeniu z wykorzystania dotacji uznawane będą dowody księgowe wystawione nie wcześniej niż dzień zawarcia umowy.</w:t>
      </w:r>
    </w:p>
    <w:p w14:paraId="249D56BD" w14:textId="05FD6DCA" w:rsidR="008F76DD" w:rsidRPr="003213C3" w:rsidRDefault="004A0E6E" w:rsidP="00EA4BB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213C3">
        <w:rPr>
          <w:rFonts w:ascii="Arial" w:hAnsi="Arial" w:cs="Arial"/>
          <w:sz w:val="24"/>
          <w:szCs w:val="24"/>
        </w:rPr>
        <w:lastRenderedPageBreak/>
        <w:t>W trakcie realizacji zadania publicznego mogą być dokonywane przesunięcia w zakresie poszczególnych pozycji kosztów działania oraz pomiędzy działaniami.</w:t>
      </w:r>
      <w:r w:rsidR="003213C3" w:rsidRPr="003213C3">
        <w:rPr>
          <w:rFonts w:ascii="Arial" w:hAnsi="Arial" w:cs="Arial"/>
          <w:sz w:val="24"/>
          <w:szCs w:val="24"/>
        </w:rPr>
        <w:t xml:space="preserve"> </w:t>
      </w:r>
      <w:r w:rsidR="008F76DD" w:rsidRPr="003213C3">
        <w:rPr>
          <w:rFonts w:ascii="Arial" w:hAnsi="Arial" w:cs="Arial"/>
          <w:sz w:val="24"/>
          <w:szCs w:val="24"/>
        </w:rPr>
        <w:t>Jeżeli dany wydatek wykazany w sprawozdaniu z realizacji zadania publicznego nie będzie równy odpowiedniemu kosztowi określonemu w umowie, to uznaje się go za zgodny z umową wtedy, gdy:</w:t>
      </w:r>
    </w:p>
    <w:p w14:paraId="43154902" w14:textId="070D6F61" w:rsidR="008F76DD" w:rsidRPr="003213C3" w:rsidRDefault="008F76DD" w:rsidP="00EA4BB8">
      <w:pPr>
        <w:autoSpaceDE w:val="0"/>
        <w:autoSpaceDN w:val="0"/>
        <w:adjustRightInd w:val="0"/>
        <w:spacing w:after="0"/>
        <w:ind w:left="1135" w:hanging="284"/>
        <w:rPr>
          <w:rFonts w:ascii="Arial" w:hAnsi="Arial" w:cs="Arial"/>
          <w:sz w:val="24"/>
          <w:szCs w:val="24"/>
        </w:rPr>
      </w:pPr>
      <w:r w:rsidRPr="003213C3">
        <w:rPr>
          <w:rFonts w:ascii="Arial" w:hAnsi="Arial" w:cs="Arial"/>
          <w:sz w:val="24"/>
          <w:szCs w:val="24"/>
        </w:rPr>
        <w:t>a.</w:t>
      </w:r>
      <w:r w:rsidRPr="003213C3">
        <w:rPr>
          <w:rFonts w:ascii="Arial" w:hAnsi="Arial" w:cs="Arial"/>
          <w:sz w:val="24"/>
          <w:szCs w:val="24"/>
        </w:rPr>
        <w:tab/>
        <w:t xml:space="preserve">nie nastąpiło zwiększenie tego wydatku o więcej niż </w:t>
      </w:r>
      <w:r w:rsidR="00FE431C" w:rsidRPr="003213C3">
        <w:rPr>
          <w:rFonts w:ascii="Arial" w:hAnsi="Arial" w:cs="Arial"/>
          <w:sz w:val="24"/>
          <w:szCs w:val="24"/>
        </w:rPr>
        <w:t>40</w:t>
      </w:r>
      <w:r w:rsidRPr="003213C3">
        <w:rPr>
          <w:rFonts w:ascii="Arial" w:hAnsi="Arial" w:cs="Arial"/>
          <w:sz w:val="24"/>
          <w:szCs w:val="24"/>
        </w:rPr>
        <w:t xml:space="preserve"> % w części dotyczącej przyznanej dotacji,</w:t>
      </w:r>
    </w:p>
    <w:p w14:paraId="485CF073" w14:textId="0AD568A3" w:rsidR="008F76DD" w:rsidRPr="003213C3" w:rsidRDefault="008F76DD" w:rsidP="003213C3">
      <w:pPr>
        <w:autoSpaceDE w:val="0"/>
        <w:autoSpaceDN w:val="0"/>
        <w:adjustRightInd w:val="0"/>
        <w:spacing w:after="0"/>
        <w:ind w:left="1134" w:hanging="283"/>
        <w:rPr>
          <w:rFonts w:ascii="Arial" w:hAnsi="Arial" w:cs="Arial"/>
          <w:sz w:val="24"/>
          <w:szCs w:val="24"/>
        </w:rPr>
      </w:pPr>
      <w:r w:rsidRPr="003213C3">
        <w:rPr>
          <w:rFonts w:ascii="Arial" w:hAnsi="Arial" w:cs="Arial"/>
          <w:sz w:val="24"/>
          <w:szCs w:val="24"/>
        </w:rPr>
        <w:t>b.</w:t>
      </w:r>
      <w:r w:rsidRPr="003213C3">
        <w:rPr>
          <w:rFonts w:ascii="Arial" w:hAnsi="Arial" w:cs="Arial"/>
          <w:sz w:val="24"/>
          <w:szCs w:val="24"/>
        </w:rPr>
        <w:tab/>
        <w:t>nastąpiło jego zmniejszenie w dowolnej wysokości.</w:t>
      </w:r>
    </w:p>
    <w:p w14:paraId="381BE9BE" w14:textId="7FE153C7" w:rsidR="003213C3" w:rsidRDefault="003213C3" w:rsidP="003213C3">
      <w:pPr>
        <w:pStyle w:val="Akapitzlist"/>
        <w:autoSpaceDE w:val="0"/>
        <w:autoSpaceDN w:val="0"/>
        <w:adjustRightInd w:val="0"/>
        <w:spacing w:before="100" w:beforeAutospacing="1" w:after="0"/>
        <w:ind w:left="567"/>
        <w:contextualSpacing w:val="0"/>
        <w:rPr>
          <w:rFonts w:ascii="Arial" w:hAnsi="Arial" w:cs="Arial"/>
          <w:sz w:val="24"/>
          <w:szCs w:val="24"/>
        </w:rPr>
      </w:pPr>
      <w:r w:rsidRPr="003213C3">
        <w:rPr>
          <w:rFonts w:ascii="Arial" w:hAnsi="Arial" w:cs="Arial"/>
          <w:sz w:val="24"/>
          <w:szCs w:val="24"/>
        </w:rPr>
        <w:t xml:space="preserve">Zwiększenie powyżej 40 % </w:t>
      </w:r>
      <w:r w:rsidR="00E63191">
        <w:rPr>
          <w:rFonts w:ascii="Arial" w:hAnsi="Arial" w:cs="Arial"/>
          <w:sz w:val="24"/>
          <w:szCs w:val="24"/>
        </w:rPr>
        <w:t xml:space="preserve">wartości </w:t>
      </w:r>
      <w:r w:rsidRPr="003213C3">
        <w:rPr>
          <w:rFonts w:ascii="Arial" w:hAnsi="Arial" w:cs="Arial"/>
          <w:sz w:val="24"/>
          <w:szCs w:val="24"/>
        </w:rPr>
        <w:t>pozycji wymaga uprzedniej, pisemnej zgody Prezydenta Miasta Rzeszowa. Pisemnej zgody wymaga również utworzenie nowej pozycji kosztorysowej w ramach kwoty dotacji. Oferent zobowiązany jest przedstawić uzasadnienie proponowanej zmiany a po uzyskaniu zgody Prezydenta należy przekazać zaktualizowaną kalkulację kosztów oferty. Zmiany te, o ile nie powodują zmiany całkowitego kosztu zadania publicznego, nie wymagają aneksu do umowy</w:t>
      </w:r>
      <w:r w:rsidR="00E63191">
        <w:rPr>
          <w:rFonts w:ascii="Arial" w:hAnsi="Arial" w:cs="Arial"/>
          <w:sz w:val="24"/>
          <w:szCs w:val="24"/>
        </w:rPr>
        <w:t>.</w:t>
      </w:r>
    </w:p>
    <w:p w14:paraId="213A1BD6" w14:textId="04E1B681" w:rsidR="004A0E6E" w:rsidRPr="00A77C0F" w:rsidRDefault="6AFE1992" w:rsidP="690CB2D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/>
        <w:ind w:left="567" w:hanging="567"/>
        <w:rPr>
          <w:rFonts w:ascii="Arial" w:hAnsi="Arial" w:cs="Arial"/>
          <w:sz w:val="24"/>
          <w:szCs w:val="24"/>
        </w:rPr>
      </w:pPr>
      <w:r w:rsidRPr="690CB2D7">
        <w:rPr>
          <w:rFonts w:ascii="Arial" w:hAnsi="Arial" w:cs="Arial"/>
          <w:sz w:val="24"/>
          <w:szCs w:val="24"/>
        </w:rPr>
        <w:t xml:space="preserve">Zadanie uznaje się za </w:t>
      </w:r>
      <w:r w:rsidR="109A69E0" w:rsidRPr="690CB2D7">
        <w:rPr>
          <w:rFonts w:ascii="Arial" w:hAnsi="Arial" w:cs="Arial"/>
          <w:sz w:val="24"/>
          <w:szCs w:val="24"/>
        </w:rPr>
        <w:t>wykonane</w:t>
      </w:r>
      <w:r w:rsidRPr="690CB2D7">
        <w:rPr>
          <w:rFonts w:ascii="Arial" w:hAnsi="Arial" w:cs="Arial"/>
          <w:sz w:val="24"/>
          <w:szCs w:val="24"/>
        </w:rPr>
        <w:t xml:space="preserve">, jeżeli oferent zrealizuje </w:t>
      </w:r>
      <w:r w:rsidR="193D18AA" w:rsidRPr="690CB2D7">
        <w:rPr>
          <w:rFonts w:ascii="Arial" w:hAnsi="Arial" w:cs="Arial"/>
          <w:sz w:val="24"/>
          <w:szCs w:val="24"/>
        </w:rPr>
        <w:t xml:space="preserve">wszystkie wymagane </w:t>
      </w:r>
      <w:r w:rsidR="38E534D1" w:rsidRPr="690CB2D7">
        <w:rPr>
          <w:rFonts w:ascii="Arial" w:hAnsi="Arial" w:cs="Arial"/>
          <w:sz w:val="24"/>
          <w:szCs w:val="24"/>
        </w:rPr>
        <w:t xml:space="preserve">ogłoszeniem niniejszego konkursu </w:t>
      </w:r>
      <w:r w:rsidR="193D18AA" w:rsidRPr="690CB2D7">
        <w:rPr>
          <w:rFonts w:ascii="Arial" w:hAnsi="Arial" w:cs="Arial"/>
          <w:sz w:val="24"/>
          <w:szCs w:val="24"/>
        </w:rPr>
        <w:t>rezultaty</w:t>
      </w:r>
      <w:r w:rsidR="4E40F4E5" w:rsidRPr="690CB2D7">
        <w:rPr>
          <w:rFonts w:ascii="Arial" w:hAnsi="Arial" w:cs="Arial"/>
          <w:sz w:val="24"/>
          <w:szCs w:val="24"/>
        </w:rPr>
        <w:t>,</w:t>
      </w:r>
      <w:r w:rsidR="193D18AA" w:rsidRPr="690CB2D7">
        <w:rPr>
          <w:rFonts w:ascii="Arial" w:hAnsi="Arial" w:cs="Arial"/>
          <w:sz w:val="24"/>
          <w:szCs w:val="24"/>
        </w:rPr>
        <w:t xml:space="preserve"> określone w złożonej ofercie i zgodnie z</w:t>
      </w:r>
      <w:r w:rsidR="38E534D1" w:rsidRPr="690CB2D7">
        <w:rPr>
          <w:rFonts w:ascii="Arial" w:hAnsi="Arial" w:cs="Arial"/>
          <w:sz w:val="24"/>
          <w:szCs w:val="24"/>
        </w:rPr>
        <w:t> </w:t>
      </w:r>
      <w:r w:rsidR="193D18AA" w:rsidRPr="690CB2D7">
        <w:rPr>
          <w:rFonts w:ascii="Arial" w:hAnsi="Arial" w:cs="Arial"/>
          <w:sz w:val="24"/>
          <w:szCs w:val="24"/>
        </w:rPr>
        <w:t>zawart</w:t>
      </w:r>
      <w:r w:rsidR="0BBDE22B" w:rsidRPr="690CB2D7">
        <w:rPr>
          <w:rFonts w:ascii="Arial" w:hAnsi="Arial" w:cs="Arial"/>
          <w:sz w:val="24"/>
          <w:szCs w:val="24"/>
        </w:rPr>
        <w:t>ą</w:t>
      </w:r>
      <w:r w:rsidR="32D89F6A" w:rsidRPr="690CB2D7">
        <w:rPr>
          <w:rFonts w:ascii="Arial" w:hAnsi="Arial" w:cs="Arial"/>
          <w:sz w:val="24"/>
          <w:szCs w:val="24"/>
        </w:rPr>
        <w:t xml:space="preserve"> </w:t>
      </w:r>
      <w:r w:rsidR="193D18AA" w:rsidRPr="690CB2D7">
        <w:rPr>
          <w:rFonts w:ascii="Arial" w:hAnsi="Arial" w:cs="Arial"/>
          <w:sz w:val="24"/>
          <w:szCs w:val="24"/>
        </w:rPr>
        <w:t>umową</w:t>
      </w:r>
      <w:r w:rsidRPr="690CB2D7">
        <w:rPr>
          <w:rFonts w:ascii="Arial" w:hAnsi="Arial" w:cs="Arial"/>
          <w:sz w:val="24"/>
          <w:szCs w:val="24"/>
        </w:rPr>
        <w:t>.</w:t>
      </w:r>
      <w:r w:rsidR="7EAB1ED1" w:rsidRPr="690CB2D7">
        <w:rPr>
          <w:rFonts w:ascii="Arial" w:hAnsi="Arial" w:cs="Arial"/>
          <w:sz w:val="24"/>
          <w:szCs w:val="24"/>
        </w:rPr>
        <w:t xml:space="preserve"> </w:t>
      </w:r>
    </w:p>
    <w:p w14:paraId="2B9ED731" w14:textId="77777777" w:rsidR="004A0E6E" w:rsidRDefault="004A0E6E" w:rsidP="003666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Oferent </w:t>
      </w:r>
      <w:r w:rsidRPr="004A0E6E">
        <w:rPr>
          <w:rFonts w:ascii="Arial" w:hAnsi="Arial" w:cs="Arial"/>
          <w:sz w:val="24"/>
          <w:szCs w:val="24"/>
        </w:rPr>
        <w:t>zobowiązany jest do wykonania tego zadania w sposób określony w ofercie realizacji zadania publicznego oraz aktualizacjach oferty, składanych przed podpisaniem umowy o dotację oraz w okresie wykonywania zleconego zadania.</w:t>
      </w:r>
    </w:p>
    <w:p w14:paraId="4BDCE053" w14:textId="77777777" w:rsidR="00A50EB4" w:rsidRDefault="00A50EB4" w:rsidP="003666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A50EB4">
        <w:rPr>
          <w:rFonts w:ascii="Arial" w:hAnsi="Arial" w:cs="Arial"/>
          <w:sz w:val="24"/>
          <w:szCs w:val="24"/>
        </w:rPr>
        <w:t xml:space="preserve">Oferent zobowiązany jest podczas realizacji zleconego zadania publicznego, do zapewnienia dostępności architektonicznej, cyfrowej, informacyjno-komunikacyjnej (adekwatnie do charakteru przedsięwzięcia) osobom ze szczególnymi potrzebami na poziomie minimalnych wymagań, określonych w art. 6-7 ustawy z dnia 19 lipca 2019 r. o zapewnieniu dostępności osobom ze szczególnymi potrzebami (Dz. U. z 2020 r. poz. 1062 z </w:t>
      </w:r>
      <w:proofErr w:type="spellStart"/>
      <w:r w:rsidRPr="00A50EB4">
        <w:rPr>
          <w:rFonts w:ascii="Arial" w:hAnsi="Arial" w:cs="Arial"/>
          <w:sz w:val="24"/>
          <w:szCs w:val="24"/>
        </w:rPr>
        <w:t>późn</w:t>
      </w:r>
      <w:proofErr w:type="spellEnd"/>
      <w:r w:rsidRPr="00A50EB4">
        <w:rPr>
          <w:rFonts w:ascii="Arial" w:hAnsi="Arial" w:cs="Arial"/>
          <w:sz w:val="24"/>
          <w:szCs w:val="24"/>
        </w:rPr>
        <w:t xml:space="preserve">. zm.) oraz </w:t>
      </w:r>
      <w:r w:rsidRPr="00BB0770">
        <w:rPr>
          <w:rFonts w:ascii="Arial" w:hAnsi="Arial" w:cs="Arial"/>
          <w:b/>
          <w:sz w:val="24"/>
          <w:szCs w:val="24"/>
        </w:rPr>
        <w:t>wykazania w ofercie konkretnych planowanych działań w tym zakresie.</w:t>
      </w:r>
      <w:r w:rsidR="0006360C">
        <w:rPr>
          <w:rFonts w:ascii="Arial" w:hAnsi="Arial" w:cs="Arial"/>
          <w:b/>
          <w:sz w:val="24"/>
          <w:szCs w:val="24"/>
        </w:rPr>
        <w:t xml:space="preserve"> </w:t>
      </w:r>
    </w:p>
    <w:p w14:paraId="08178D08" w14:textId="77777777" w:rsidR="001E562A" w:rsidRPr="00437729" w:rsidRDefault="0039018E" w:rsidP="00CE72F3">
      <w:pPr>
        <w:numPr>
          <w:ilvl w:val="0"/>
          <w:numId w:val="25"/>
        </w:numPr>
        <w:autoSpaceDE w:val="0"/>
        <w:autoSpaceDN w:val="0"/>
        <w:adjustRightInd w:val="0"/>
        <w:spacing w:before="100" w:beforeAutospacing="1" w:after="100" w:afterAutospacing="1"/>
        <w:ind w:left="567" w:hanging="578"/>
        <w:rPr>
          <w:rFonts w:ascii="Arial" w:hAnsi="Arial" w:cs="Arial"/>
          <w:b/>
          <w:bCs/>
          <w:color w:val="000000"/>
          <w:sz w:val="24"/>
          <w:szCs w:val="24"/>
        </w:rPr>
      </w:pPr>
      <w:r w:rsidRPr="00437729">
        <w:rPr>
          <w:rFonts w:ascii="Arial" w:hAnsi="Arial" w:cs="Arial"/>
          <w:b/>
          <w:bCs/>
          <w:color w:val="000000"/>
          <w:sz w:val="24"/>
          <w:szCs w:val="24"/>
        </w:rPr>
        <w:t>T</w:t>
      </w:r>
      <w:r w:rsidR="001E562A" w:rsidRPr="00437729">
        <w:rPr>
          <w:rFonts w:ascii="Arial" w:hAnsi="Arial" w:cs="Arial"/>
          <w:b/>
          <w:bCs/>
          <w:color w:val="000000"/>
          <w:sz w:val="24"/>
          <w:szCs w:val="24"/>
        </w:rPr>
        <w:t>ermin</w:t>
      </w:r>
      <w:r w:rsidR="001670B8" w:rsidRPr="00437729">
        <w:rPr>
          <w:rFonts w:ascii="Arial" w:hAnsi="Arial" w:cs="Arial"/>
          <w:b/>
          <w:bCs/>
          <w:color w:val="000000"/>
          <w:sz w:val="24"/>
          <w:szCs w:val="24"/>
        </w:rPr>
        <w:t xml:space="preserve"> składania ofert</w:t>
      </w:r>
    </w:p>
    <w:p w14:paraId="55DEDFF5" w14:textId="77777777" w:rsidR="0039018E" w:rsidRPr="00437729" w:rsidRDefault="0039018E" w:rsidP="003666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00" w:beforeAutospacing="1" w:after="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437729">
        <w:rPr>
          <w:rFonts w:ascii="Arial" w:hAnsi="Arial" w:cs="Arial"/>
          <w:sz w:val="24"/>
          <w:szCs w:val="24"/>
        </w:rPr>
        <w:t>Oferty należy składać</w:t>
      </w:r>
      <w:r w:rsidR="00C360D3" w:rsidRPr="00437729">
        <w:rPr>
          <w:rFonts w:ascii="Arial" w:hAnsi="Arial" w:cs="Arial"/>
          <w:sz w:val="24"/>
          <w:szCs w:val="24"/>
        </w:rPr>
        <w:t>:</w:t>
      </w:r>
    </w:p>
    <w:p w14:paraId="33732C69" w14:textId="28C356D8" w:rsidR="00C360D3" w:rsidRPr="00437729" w:rsidRDefault="0039018E" w:rsidP="00366674">
      <w:pPr>
        <w:pStyle w:val="Tekstpodstawowywcity"/>
        <w:numPr>
          <w:ilvl w:val="0"/>
          <w:numId w:val="18"/>
        </w:numPr>
        <w:tabs>
          <w:tab w:val="left" w:pos="1134"/>
        </w:tabs>
        <w:suppressAutoHyphens/>
        <w:spacing w:after="100" w:afterAutospacing="1" w:line="276" w:lineRule="auto"/>
        <w:ind w:left="1135" w:hanging="284"/>
        <w:jc w:val="left"/>
        <w:rPr>
          <w:rFonts w:ascii="Arial" w:hAnsi="Arial" w:cs="Arial"/>
          <w:color w:val="000000"/>
          <w:szCs w:val="24"/>
        </w:rPr>
      </w:pPr>
      <w:r w:rsidRPr="00437729">
        <w:rPr>
          <w:rFonts w:ascii="Arial" w:hAnsi="Arial" w:cs="Arial"/>
          <w:color w:val="000000"/>
          <w:szCs w:val="24"/>
        </w:rPr>
        <w:t>w siedzibie Urzędu Miasta Rzeszowa</w:t>
      </w:r>
      <w:r w:rsidR="00C360D3" w:rsidRPr="00437729">
        <w:rPr>
          <w:rFonts w:ascii="Arial" w:hAnsi="Arial" w:cs="Arial"/>
          <w:color w:val="000000"/>
          <w:szCs w:val="24"/>
        </w:rPr>
        <w:t>, Rynek 1</w:t>
      </w:r>
      <w:r w:rsidR="00E84405" w:rsidRPr="00437729">
        <w:rPr>
          <w:rFonts w:ascii="Arial" w:hAnsi="Arial" w:cs="Arial"/>
          <w:color w:val="000000"/>
          <w:szCs w:val="24"/>
          <w:lang w:val="pl-PL"/>
        </w:rPr>
        <w:t>2</w:t>
      </w:r>
      <w:r w:rsidR="00C360D3" w:rsidRPr="00437729">
        <w:rPr>
          <w:rFonts w:ascii="Arial" w:hAnsi="Arial" w:cs="Arial"/>
          <w:color w:val="000000"/>
          <w:szCs w:val="24"/>
        </w:rPr>
        <w:t xml:space="preserve"> (kancelaria podawcza),</w:t>
      </w:r>
    </w:p>
    <w:p w14:paraId="319E8937" w14:textId="77777777" w:rsidR="00C360D3" w:rsidRPr="00437729" w:rsidRDefault="0039018E" w:rsidP="00CE72F3">
      <w:pPr>
        <w:pStyle w:val="Tekstpodstawowywcity"/>
        <w:numPr>
          <w:ilvl w:val="0"/>
          <w:numId w:val="18"/>
        </w:numPr>
        <w:tabs>
          <w:tab w:val="left" w:pos="1134"/>
        </w:tabs>
        <w:suppressAutoHyphens/>
        <w:spacing w:before="100" w:beforeAutospacing="1" w:after="100" w:afterAutospacing="1" w:line="276" w:lineRule="auto"/>
        <w:ind w:left="1134" w:hanging="283"/>
        <w:jc w:val="left"/>
        <w:rPr>
          <w:rFonts w:ascii="Arial" w:hAnsi="Arial" w:cs="Arial"/>
          <w:color w:val="000000"/>
          <w:szCs w:val="24"/>
        </w:rPr>
      </w:pPr>
      <w:r w:rsidRPr="00437729">
        <w:rPr>
          <w:rFonts w:ascii="Arial" w:hAnsi="Arial" w:cs="Arial"/>
          <w:color w:val="000000"/>
          <w:szCs w:val="24"/>
        </w:rPr>
        <w:t>w sekretariacie Wydziału Polityki Społecznej Urzędu Miasta Rzeszowa,</w:t>
      </w:r>
      <w:r w:rsidR="00C360D3" w:rsidRPr="00437729">
        <w:rPr>
          <w:rFonts w:ascii="Arial" w:hAnsi="Arial" w:cs="Arial"/>
          <w:color w:val="000000"/>
          <w:szCs w:val="24"/>
        </w:rPr>
        <w:br/>
        <w:t>ul. Kopernika 16,</w:t>
      </w:r>
    </w:p>
    <w:p w14:paraId="75A1C796" w14:textId="77777777" w:rsidR="0039018E" w:rsidRPr="00437729" w:rsidRDefault="0039018E" w:rsidP="00366674">
      <w:pPr>
        <w:pStyle w:val="Tekstpodstawowywcity"/>
        <w:numPr>
          <w:ilvl w:val="0"/>
          <w:numId w:val="18"/>
        </w:numPr>
        <w:tabs>
          <w:tab w:val="left" w:pos="1134"/>
        </w:tabs>
        <w:suppressAutoHyphens/>
        <w:spacing w:line="276" w:lineRule="auto"/>
        <w:ind w:left="1135" w:hanging="284"/>
        <w:jc w:val="left"/>
        <w:rPr>
          <w:rFonts w:ascii="Arial" w:hAnsi="Arial" w:cs="Arial"/>
          <w:color w:val="000000"/>
          <w:szCs w:val="24"/>
        </w:rPr>
      </w:pPr>
      <w:r w:rsidRPr="00437729">
        <w:rPr>
          <w:rFonts w:ascii="Arial" w:hAnsi="Arial" w:cs="Arial"/>
          <w:color w:val="000000"/>
          <w:szCs w:val="24"/>
        </w:rPr>
        <w:t xml:space="preserve">za pośrednictwem elektronicznej skrzynki podawczej Urzędu Miasta Rzeszowa </w:t>
      </w:r>
      <w:r w:rsidRPr="00437729">
        <w:rPr>
          <w:rFonts w:ascii="Arial" w:hAnsi="Arial" w:cs="Arial"/>
          <w:color w:val="000000"/>
          <w:szCs w:val="24"/>
        </w:rPr>
        <w:br/>
        <w:t>na plat</w:t>
      </w:r>
      <w:r w:rsidR="00C360D3" w:rsidRPr="00437729">
        <w:rPr>
          <w:rFonts w:ascii="Arial" w:hAnsi="Arial" w:cs="Arial"/>
          <w:color w:val="000000"/>
          <w:szCs w:val="24"/>
        </w:rPr>
        <w:t>formie e-PUAP: /</w:t>
      </w:r>
      <w:proofErr w:type="spellStart"/>
      <w:r w:rsidR="00C360D3" w:rsidRPr="00437729">
        <w:rPr>
          <w:rFonts w:ascii="Arial" w:hAnsi="Arial" w:cs="Arial"/>
          <w:color w:val="000000"/>
          <w:szCs w:val="24"/>
        </w:rPr>
        <w:t>umrz</w:t>
      </w:r>
      <w:proofErr w:type="spellEnd"/>
      <w:r w:rsidR="00C360D3" w:rsidRPr="00437729">
        <w:rPr>
          <w:rFonts w:ascii="Arial" w:hAnsi="Arial" w:cs="Arial"/>
          <w:color w:val="000000"/>
          <w:szCs w:val="24"/>
        </w:rPr>
        <w:t>/</w:t>
      </w:r>
      <w:proofErr w:type="spellStart"/>
      <w:r w:rsidR="00C360D3" w:rsidRPr="00437729">
        <w:rPr>
          <w:rFonts w:ascii="Arial" w:hAnsi="Arial" w:cs="Arial"/>
          <w:color w:val="000000"/>
          <w:szCs w:val="24"/>
        </w:rPr>
        <w:t>SkrytkaESP</w:t>
      </w:r>
      <w:proofErr w:type="spellEnd"/>
      <w:r w:rsidR="00C360D3" w:rsidRPr="00437729">
        <w:rPr>
          <w:rFonts w:ascii="Arial" w:hAnsi="Arial" w:cs="Arial"/>
          <w:color w:val="000000"/>
          <w:szCs w:val="24"/>
        </w:rPr>
        <w:t>,</w:t>
      </w:r>
    </w:p>
    <w:p w14:paraId="7E04B94A" w14:textId="77777777" w:rsidR="00C360D3" w:rsidRPr="00437729" w:rsidRDefault="0039018E" w:rsidP="007D556E">
      <w:pPr>
        <w:autoSpaceDE w:val="0"/>
        <w:autoSpaceDN w:val="0"/>
        <w:adjustRightInd w:val="0"/>
        <w:spacing w:after="100" w:afterAutospacing="1"/>
        <w:ind w:firstLine="567"/>
        <w:rPr>
          <w:rFonts w:ascii="Arial" w:hAnsi="Arial" w:cs="Arial"/>
          <w:b/>
          <w:bCs/>
          <w:color w:val="000000"/>
          <w:sz w:val="24"/>
          <w:szCs w:val="24"/>
        </w:rPr>
      </w:pPr>
      <w:r w:rsidRPr="00437729">
        <w:rPr>
          <w:rFonts w:ascii="Arial" w:hAnsi="Arial" w:cs="Arial"/>
          <w:b/>
          <w:bCs/>
          <w:color w:val="000000"/>
          <w:sz w:val="24"/>
          <w:szCs w:val="24"/>
        </w:rPr>
        <w:t>w terminie 21 dni od dnia ukazaniu się niniejszego ogłoszenia.</w:t>
      </w:r>
    </w:p>
    <w:p w14:paraId="1270F610" w14:textId="77777777" w:rsidR="00C360D3" w:rsidRPr="00437729" w:rsidRDefault="0039018E" w:rsidP="007C3EF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437729">
        <w:rPr>
          <w:rFonts w:ascii="Arial" w:hAnsi="Arial" w:cs="Arial"/>
          <w:sz w:val="24"/>
          <w:szCs w:val="24"/>
        </w:rPr>
        <w:t>Oferty, które wpłyną po terminie, nie będą rozpatrywane.</w:t>
      </w:r>
    </w:p>
    <w:p w14:paraId="3AC3F860" w14:textId="72EA22A9" w:rsidR="007C3EFB" w:rsidRDefault="007C3EFB" w:rsidP="007C3EF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00" w:beforeAutospacing="1" w:after="100" w:afterAutospacing="1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7C3EFB">
        <w:rPr>
          <w:rFonts w:ascii="Arial" w:hAnsi="Arial" w:cs="Arial"/>
          <w:sz w:val="24"/>
          <w:szCs w:val="24"/>
        </w:rPr>
        <w:t>Oferta powinna być złożona w kopercie. Na kopercie należy umieścić pieczęć lub nazwę oferenta oraz nazwę zadania zgodną z treścią punktu I niniejszego ogłoszenia</w:t>
      </w:r>
      <w:r w:rsidR="00E3560B">
        <w:rPr>
          <w:rFonts w:ascii="Arial" w:hAnsi="Arial" w:cs="Arial"/>
          <w:sz w:val="24"/>
          <w:szCs w:val="24"/>
        </w:rPr>
        <w:t xml:space="preserve"> (</w:t>
      </w:r>
      <w:r w:rsidR="00E3560B" w:rsidRPr="000E3782">
        <w:rPr>
          <w:rFonts w:ascii="Arial" w:hAnsi="Arial" w:cs="Arial"/>
          <w:bCs/>
          <w:sz w:val="24"/>
          <w:szCs w:val="24"/>
        </w:rPr>
        <w:t>„Aktywizacja i integracja min. 25 kobiet z Ukrainy”</w:t>
      </w:r>
      <w:r w:rsidR="00E3560B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7DF6516B" w14:textId="5C8022CD" w:rsidR="00C360D3" w:rsidRPr="00A77C0F" w:rsidRDefault="00C360D3" w:rsidP="003666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00" w:afterAutospacing="1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437729">
        <w:rPr>
          <w:rFonts w:ascii="Arial" w:hAnsi="Arial" w:cs="Arial"/>
          <w:sz w:val="24"/>
          <w:szCs w:val="24"/>
        </w:rPr>
        <w:lastRenderedPageBreak/>
        <w:t xml:space="preserve">Oferent zobowiązany jest </w:t>
      </w:r>
      <w:r w:rsidR="0039018E" w:rsidRPr="00437729">
        <w:rPr>
          <w:rFonts w:ascii="Arial" w:hAnsi="Arial" w:cs="Arial"/>
          <w:sz w:val="24"/>
          <w:szCs w:val="24"/>
        </w:rPr>
        <w:t>do podania adresu mailowego do osoby upoważnionej</w:t>
      </w:r>
      <w:r w:rsidR="0039018E" w:rsidRPr="00A77C0F">
        <w:rPr>
          <w:rFonts w:ascii="Arial" w:hAnsi="Arial" w:cs="Arial"/>
          <w:sz w:val="24"/>
          <w:szCs w:val="24"/>
        </w:rPr>
        <w:t xml:space="preserve"> do składania wyjaśnień dotyczących oferty w celu skutecznego poinformowania o stwierdzon</w:t>
      </w:r>
      <w:r w:rsidRPr="00A77C0F">
        <w:rPr>
          <w:rFonts w:ascii="Arial" w:hAnsi="Arial" w:cs="Arial"/>
          <w:sz w:val="24"/>
          <w:szCs w:val="24"/>
        </w:rPr>
        <w:t>ych brakach lub uchybieniach i </w:t>
      </w:r>
      <w:r w:rsidR="0039018E" w:rsidRPr="00A77C0F">
        <w:rPr>
          <w:rFonts w:ascii="Arial" w:hAnsi="Arial" w:cs="Arial"/>
          <w:sz w:val="24"/>
          <w:szCs w:val="24"/>
        </w:rPr>
        <w:t xml:space="preserve">oczywistych omyłkach. W przypadku braku adresu mailowego </w:t>
      </w:r>
      <w:r w:rsidRPr="00A77C0F">
        <w:rPr>
          <w:rFonts w:ascii="Arial" w:hAnsi="Arial" w:cs="Arial"/>
          <w:sz w:val="24"/>
          <w:szCs w:val="24"/>
        </w:rPr>
        <w:t xml:space="preserve">oferent zobowiązany </w:t>
      </w:r>
      <w:r w:rsidR="0039018E" w:rsidRPr="00A77C0F">
        <w:rPr>
          <w:rFonts w:ascii="Arial" w:hAnsi="Arial" w:cs="Arial"/>
          <w:sz w:val="24"/>
          <w:szCs w:val="24"/>
        </w:rPr>
        <w:t>jest podać numer telefonu.</w:t>
      </w:r>
      <w:r w:rsidR="00CA2DD9">
        <w:rPr>
          <w:rFonts w:ascii="Arial" w:hAnsi="Arial" w:cs="Arial"/>
          <w:sz w:val="24"/>
          <w:szCs w:val="24"/>
        </w:rPr>
        <w:t xml:space="preserve"> Podanie danych kontaktowych jest istotne w przypadku zidentyfikowania w ofercie uchybień</w:t>
      </w:r>
      <w:r w:rsidR="00287D3B">
        <w:rPr>
          <w:rFonts w:ascii="Arial" w:hAnsi="Arial" w:cs="Arial"/>
          <w:sz w:val="24"/>
          <w:szCs w:val="24"/>
        </w:rPr>
        <w:t>/omy</w:t>
      </w:r>
      <w:r w:rsidR="00CF620C">
        <w:rPr>
          <w:rFonts w:ascii="Arial" w:hAnsi="Arial" w:cs="Arial"/>
          <w:sz w:val="24"/>
          <w:szCs w:val="24"/>
        </w:rPr>
        <w:t>łek</w:t>
      </w:r>
      <w:r w:rsidR="00287D3B">
        <w:rPr>
          <w:rFonts w:ascii="Arial" w:hAnsi="Arial" w:cs="Arial"/>
          <w:sz w:val="24"/>
          <w:szCs w:val="24"/>
        </w:rPr>
        <w:t xml:space="preserve"> możliwych do usunięcia</w:t>
      </w:r>
      <w:r w:rsidR="00CF620C">
        <w:rPr>
          <w:rFonts w:ascii="Arial" w:hAnsi="Arial" w:cs="Arial"/>
          <w:sz w:val="24"/>
          <w:szCs w:val="24"/>
        </w:rPr>
        <w:t>.</w:t>
      </w:r>
    </w:p>
    <w:p w14:paraId="0D966F3E" w14:textId="5B4EBE40" w:rsidR="0039018E" w:rsidRPr="00A77C0F" w:rsidRDefault="0039018E" w:rsidP="007C3EF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A77C0F">
        <w:rPr>
          <w:rFonts w:ascii="Arial" w:hAnsi="Arial" w:cs="Arial"/>
          <w:color w:val="000000" w:themeColor="text1"/>
          <w:sz w:val="24"/>
          <w:szCs w:val="24"/>
        </w:rPr>
        <w:t>W przypadku wyboru innego sposobu reprezentacji podmiotów składających ofertę wspólną niż wynikający z Krajowego Rejestru Sądowego lub innego właściwego rejestru, do oferty należy dołączyć, dokument potwierdzający upoważnienie do działania w imieniu oferenta.</w:t>
      </w:r>
      <w:r w:rsidR="338F118E" w:rsidRPr="00A77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6102E3C" w14:textId="6EFDED0F" w:rsidR="00635D0C" w:rsidRPr="00A77C0F" w:rsidRDefault="00C360D3" w:rsidP="007C3EF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A77C0F">
        <w:rPr>
          <w:rFonts w:ascii="Arial" w:hAnsi="Arial" w:cs="Arial"/>
          <w:sz w:val="24"/>
          <w:szCs w:val="24"/>
        </w:rPr>
        <w:t>Wszystkie pozycje formularza oferty muszą zostać prawidłowo wypełnione, zgodnie z informacjami zawartymi w opisach poszczególnych pól. W przypadku, gdy dana pozycja oferty nie dotyczy podmiotu lub zadania należy wpisać „nie dotyczy”</w:t>
      </w:r>
      <w:r w:rsidR="00232596" w:rsidRPr="00A77C0F">
        <w:rPr>
          <w:rFonts w:ascii="Arial" w:hAnsi="Arial" w:cs="Arial"/>
          <w:sz w:val="24"/>
          <w:szCs w:val="24"/>
        </w:rPr>
        <w:t xml:space="preserve"> lub </w:t>
      </w:r>
      <w:r w:rsidRPr="00A77C0F">
        <w:rPr>
          <w:rFonts w:ascii="Arial" w:hAnsi="Arial" w:cs="Arial"/>
          <w:sz w:val="24"/>
          <w:szCs w:val="24"/>
        </w:rPr>
        <w:t>wpisać „0”.</w:t>
      </w:r>
      <w:r w:rsidR="00713341" w:rsidRPr="00A77C0F">
        <w:rPr>
          <w:rFonts w:ascii="Arial" w:hAnsi="Arial" w:cs="Arial"/>
          <w:sz w:val="24"/>
          <w:szCs w:val="24"/>
        </w:rPr>
        <w:t xml:space="preserve"> Formularz oferty nie powinien zawierać pustych pól.</w:t>
      </w:r>
    </w:p>
    <w:p w14:paraId="0F805C2A" w14:textId="689966EB" w:rsidR="00C360D3" w:rsidRPr="007D556E" w:rsidRDefault="00C360D3" w:rsidP="003666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A77C0F">
        <w:rPr>
          <w:rFonts w:ascii="Arial" w:hAnsi="Arial" w:cs="Arial"/>
          <w:sz w:val="24"/>
          <w:szCs w:val="24"/>
        </w:rPr>
        <w:t>W rubryce „Informacje o wcześniejszej działalności oferenta” należy podać informacje o wcześniejszej działalności oferenta w zakresie, którego dotyczy zadanie publiczne oraz zrealizowanych zadań publicznych w ostatnich 3 latach.</w:t>
      </w:r>
      <w:r w:rsidR="007D556E">
        <w:rPr>
          <w:rFonts w:ascii="Arial" w:hAnsi="Arial" w:cs="Arial"/>
          <w:sz w:val="24"/>
          <w:szCs w:val="24"/>
        </w:rPr>
        <w:t xml:space="preserve"> </w:t>
      </w:r>
      <w:r w:rsidR="005D35BD" w:rsidRPr="007D556E">
        <w:rPr>
          <w:rFonts w:ascii="Arial" w:hAnsi="Arial" w:cs="Arial"/>
          <w:sz w:val="24"/>
          <w:szCs w:val="24"/>
        </w:rPr>
        <w:t>Należy ograniczyć</w:t>
      </w:r>
      <w:r w:rsidR="002E3841" w:rsidRPr="007D556E">
        <w:rPr>
          <w:rFonts w:ascii="Arial" w:hAnsi="Arial" w:cs="Arial"/>
          <w:sz w:val="24"/>
          <w:szCs w:val="24"/>
        </w:rPr>
        <w:t xml:space="preserve"> się do </w:t>
      </w:r>
      <w:r w:rsidR="0023435A" w:rsidRPr="007D556E">
        <w:rPr>
          <w:rFonts w:ascii="Arial" w:hAnsi="Arial" w:cs="Arial"/>
          <w:sz w:val="24"/>
          <w:szCs w:val="24"/>
        </w:rPr>
        <w:t>podania na</w:t>
      </w:r>
      <w:r w:rsidR="00A23E8E" w:rsidRPr="007D556E">
        <w:rPr>
          <w:rFonts w:ascii="Arial" w:hAnsi="Arial" w:cs="Arial"/>
          <w:sz w:val="24"/>
          <w:szCs w:val="24"/>
        </w:rPr>
        <w:t>z</w:t>
      </w:r>
      <w:r w:rsidR="0023435A" w:rsidRPr="007D556E">
        <w:rPr>
          <w:rFonts w:ascii="Arial" w:hAnsi="Arial" w:cs="Arial"/>
          <w:sz w:val="24"/>
          <w:szCs w:val="24"/>
        </w:rPr>
        <w:t>wy</w:t>
      </w:r>
      <w:r w:rsidR="005D35BD" w:rsidRPr="007D556E">
        <w:rPr>
          <w:rFonts w:ascii="Arial" w:hAnsi="Arial" w:cs="Arial"/>
          <w:sz w:val="24"/>
          <w:szCs w:val="24"/>
        </w:rPr>
        <w:t xml:space="preserve"> działania </w:t>
      </w:r>
      <w:r w:rsidR="00A23E8E" w:rsidRPr="007D556E">
        <w:rPr>
          <w:rFonts w:ascii="Arial" w:hAnsi="Arial" w:cs="Arial"/>
          <w:sz w:val="24"/>
          <w:szCs w:val="24"/>
        </w:rPr>
        <w:t>oraz krótkiego opisu związanego konkretnie z tematem konkursu</w:t>
      </w:r>
      <w:r w:rsidR="006E7A21" w:rsidRPr="007D556E">
        <w:rPr>
          <w:rFonts w:ascii="Arial" w:hAnsi="Arial" w:cs="Arial"/>
          <w:sz w:val="24"/>
          <w:szCs w:val="24"/>
        </w:rPr>
        <w:t xml:space="preserve"> (działania na rzecz cudzoziemców</w:t>
      </w:r>
      <w:r w:rsidR="000C6C1E" w:rsidRPr="007D556E">
        <w:rPr>
          <w:rFonts w:ascii="Arial" w:hAnsi="Arial" w:cs="Arial"/>
          <w:sz w:val="24"/>
          <w:szCs w:val="24"/>
        </w:rPr>
        <w:t xml:space="preserve"> lub aktywizacja, w</w:t>
      </w:r>
      <w:r w:rsidR="003C0754" w:rsidRPr="007D556E">
        <w:rPr>
          <w:rFonts w:ascii="Arial" w:hAnsi="Arial" w:cs="Arial"/>
          <w:sz w:val="24"/>
          <w:szCs w:val="24"/>
        </w:rPr>
        <w:t> </w:t>
      </w:r>
      <w:r w:rsidR="000C6C1E" w:rsidRPr="007D556E">
        <w:rPr>
          <w:rFonts w:ascii="Arial" w:hAnsi="Arial" w:cs="Arial"/>
          <w:sz w:val="24"/>
          <w:szCs w:val="24"/>
        </w:rPr>
        <w:t xml:space="preserve">szczególności grup </w:t>
      </w:r>
      <w:r w:rsidR="003C0754" w:rsidRPr="007D556E">
        <w:rPr>
          <w:rFonts w:ascii="Arial" w:hAnsi="Arial" w:cs="Arial"/>
          <w:sz w:val="24"/>
          <w:szCs w:val="24"/>
        </w:rPr>
        <w:t>mniejszości narodowych lub etnicznych</w:t>
      </w:r>
      <w:r w:rsidR="006E7A21" w:rsidRPr="007D556E">
        <w:rPr>
          <w:rFonts w:ascii="Arial" w:hAnsi="Arial" w:cs="Arial"/>
          <w:sz w:val="24"/>
          <w:szCs w:val="24"/>
        </w:rPr>
        <w:t>)</w:t>
      </w:r>
      <w:r w:rsidR="004A60E3" w:rsidRPr="007D556E">
        <w:rPr>
          <w:rFonts w:ascii="Arial" w:hAnsi="Arial" w:cs="Arial"/>
          <w:sz w:val="24"/>
          <w:szCs w:val="24"/>
        </w:rPr>
        <w:t xml:space="preserve">. </w:t>
      </w:r>
    </w:p>
    <w:p w14:paraId="36B8198B" w14:textId="77777777" w:rsidR="00C360D3" w:rsidRPr="00FE32B7" w:rsidRDefault="00C360D3" w:rsidP="003666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FE32B7">
        <w:rPr>
          <w:rFonts w:ascii="Arial" w:hAnsi="Arial" w:cs="Arial"/>
          <w:sz w:val="24"/>
          <w:szCs w:val="24"/>
        </w:rPr>
        <w:t xml:space="preserve">W rubryce „Zasoby kadrowe” należy podać informację o planowanej kadrze projektu wg przykładu: Jan Kowalski- absolwent </w:t>
      </w:r>
      <w:r w:rsidR="0052152A">
        <w:rPr>
          <w:rFonts w:ascii="Arial" w:hAnsi="Arial" w:cs="Arial"/>
          <w:sz w:val="24"/>
          <w:szCs w:val="24"/>
        </w:rPr>
        <w:t>UMCS filia w Rzeszowie</w:t>
      </w:r>
      <w:r w:rsidRPr="00FE32B7">
        <w:rPr>
          <w:rFonts w:ascii="Arial" w:hAnsi="Arial" w:cs="Arial"/>
          <w:sz w:val="24"/>
          <w:szCs w:val="24"/>
        </w:rPr>
        <w:t>, dr prawa, pracownik naukowy W</w:t>
      </w:r>
      <w:r w:rsidR="0052152A">
        <w:rPr>
          <w:rFonts w:ascii="Arial" w:hAnsi="Arial" w:cs="Arial"/>
          <w:sz w:val="24"/>
          <w:szCs w:val="24"/>
        </w:rPr>
        <w:t>ydziału Prawa i Administracji UR</w:t>
      </w:r>
      <w:r w:rsidRPr="00FE32B7">
        <w:rPr>
          <w:rFonts w:ascii="Arial" w:hAnsi="Arial" w:cs="Arial"/>
          <w:sz w:val="24"/>
          <w:szCs w:val="24"/>
        </w:rPr>
        <w:t>.</w:t>
      </w:r>
    </w:p>
    <w:p w14:paraId="0ACC4458" w14:textId="77777777" w:rsidR="00C360D3" w:rsidRDefault="00C360D3" w:rsidP="0036667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FE32B7">
        <w:rPr>
          <w:rFonts w:ascii="Arial" w:hAnsi="Arial" w:cs="Arial"/>
          <w:sz w:val="24"/>
          <w:szCs w:val="24"/>
        </w:rPr>
        <w:t>Oferent wnioskując o przyznanie dotacji w przedmiotowym konkursie nie może ubiegać się o przyznanie środków i/lub korzystać ze środków finansowych z innych źródeł gminnych (Gminy Miasto Rzeszów) na to samo działanie w ramach realizowanego zadania publicznego</w:t>
      </w:r>
      <w:r w:rsidR="006E7A21">
        <w:rPr>
          <w:rFonts w:ascii="Arial" w:hAnsi="Arial" w:cs="Arial"/>
          <w:sz w:val="24"/>
          <w:szCs w:val="24"/>
        </w:rPr>
        <w:t>.</w:t>
      </w:r>
    </w:p>
    <w:p w14:paraId="06A2BA98" w14:textId="77777777" w:rsidR="001E562A" w:rsidRPr="001E562A" w:rsidRDefault="001670B8" w:rsidP="00CE72F3">
      <w:pPr>
        <w:numPr>
          <w:ilvl w:val="0"/>
          <w:numId w:val="25"/>
        </w:numPr>
        <w:autoSpaceDE w:val="0"/>
        <w:autoSpaceDN w:val="0"/>
        <w:adjustRightInd w:val="0"/>
        <w:spacing w:before="100" w:beforeAutospacing="1" w:after="100" w:afterAutospacing="1"/>
        <w:ind w:left="567" w:hanging="578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</w:t>
      </w:r>
      <w:r w:rsidR="00C360D3">
        <w:rPr>
          <w:rFonts w:ascii="Arial" w:hAnsi="Arial" w:cs="Arial"/>
          <w:b/>
          <w:bCs/>
          <w:color w:val="000000"/>
          <w:sz w:val="24"/>
          <w:szCs w:val="24"/>
        </w:rPr>
        <w:t>ryb</w:t>
      </w:r>
      <w:r w:rsidR="001E562A" w:rsidRPr="001E562A">
        <w:rPr>
          <w:rFonts w:ascii="Arial" w:hAnsi="Arial" w:cs="Arial"/>
          <w:b/>
          <w:bCs/>
          <w:color w:val="000000"/>
          <w:sz w:val="24"/>
          <w:szCs w:val="24"/>
        </w:rPr>
        <w:t xml:space="preserve"> i kryteria stosowan</w:t>
      </w:r>
      <w:r w:rsidR="00C360D3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="001E562A" w:rsidRPr="001E562A">
        <w:rPr>
          <w:rFonts w:ascii="Arial" w:hAnsi="Arial" w:cs="Arial"/>
          <w:b/>
          <w:bCs/>
          <w:color w:val="000000"/>
          <w:sz w:val="24"/>
          <w:szCs w:val="24"/>
        </w:rPr>
        <w:t xml:space="preserve"> przy wyborze ofert oraz termin</w:t>
      </w:r>
      <w:r w:rsidR="00C360D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E562A" w:rsidRPr="001E562A">
        <w:rPr>
          <w:rFonts w:ascii="Arial" w:hAnsi="Arial" w:cs="Arial"/>
          <w:b/>
          <w:bCs/>
          <w:color w:val="000000"/>
          <w:sz w:val="24"/>
          <w:szCs w:val="24"/>
        </w:rPr>
        <w:t>dokon</w:t>
      </w:r>
      <w:r>
        <w:rPr>
          <w:rFonts w:ascii="Arial" w:hAnsi="Arial" w:cs="Arial"/>
          <w:b/>
          <w:bCs/>
          <w:color w:val="000000"/>
          <w:sz w:val="24"/>
          <w:szCs w:val="24"/>
        </w:rPr>
        <w:t>ania wyboru ofert</w:t>
      </w:r>
    </w:p>
    <w:p w14:paraId="42F65FC0" w14:textId="77777777" w:rsidR="00B74A4F" w:rsidRDefault="00B74A4F" w:rsidP="0036667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Oferty z</w:t>
      </w:r>
      <w:r w:rsidRPr="00B74A4F">
        <w:rPr>
          <w:rFonts w:ascii="Arial" w:hAnsi="Arial" w:cs="Arial"/>
          <w:sz w:val="24"/>
          <w:szCs w:val="24"/>
        </w:rPr>
        <w:t>łożone w konkursie podlegają sprawdzeniu pod względem formalnym</w:t>
      </w:r>
      <w:r>
        <w:rPr>
          <w:rFonts w:ascii="Arial" w:hAnsi="Arial" w:cs="Arial"/>
          <w:sz w:val="24"/>
          <w:szCs w:val="24"/>
        </w:rPr>
        <w:t>.</w:t>
      </w:r>
    </w:p>
    <w:p w14:paraId="2FEB1C9E" w14:textId="77777777" w:rsidR="00B74A4F" w:rsidRDefault="00B74A4F" w:rsidP="0036667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0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Weryfikacja oferty pod względem formalnym polega na sprawdzeniu, czy:</w:t>
      </w:r>
    </w:p>
    <w:p w14:paraId="508289B1" w14:textId="77777777" w:rsidR="00B74A4F" w:rsidRDefault="00B74A4F" w:rsidP="0036667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00" w:afterAutospacing="1"/>
        <w:ind w:left="1134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</w:t>
      </w:r>
      <w:r w:rsidRPr="00B74A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została złożona w terminie </w:t>
      </w:r>
      <w:r w:rsidRPr="00B74A4F">
        <w:rPr>
          <w:rFonts w:ascii="Arial" w:hAnsi="Arial" w:cs="Arial"/>
          <w:sz w:val="24"/>
          <w:szCs w:val="24"/>
        </w:rPr>
        <w:t>i w sposób określony w ogłoszeniu konkursowym</w:t>
      </w:r>
      <w:r>
        <w:rPr>
          <w:rFonts w:ascii="Arial" w:hAnsi="Arial" w:cs="Arial"/>
          <w:sz w:val="24"/>
          <w:szCs w:val="24"/>
        </w:rPr>
        <w:t>,</w:t>
      </w:r>
    </w:p>
    <w:p w14:paraId="0BDD851E" w14:textId="77777777" w:rsidR="00E02EAD" w:rsidRDefault="00B74A4F" w:rsidP="00CE72F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00" w:beforeAutospacing="1" w:after="100" w:afterAutospacing="1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E02EAD">
        <w:rPr>
          <w:rFonts w:ascii="Arial" w:hAnsi="Arial" w:cs="Arial"/>
          <w:sz w:val="24"/>
          <w:szCs w:val="24"/>
        </w:rPr>
        <w:t xml:space="preserve">oferta została złożona przez podmiot uprawniony, </w:t>
      </w:r>
      <w:r w:rsidR="00E02EAD">
        <w:rPr>
          <w:rFonts w:ascii="Arial" w:hAnsi="Arial" w:cs="Arial"/>
          <w:sz w:val="24"/>
          <w:szCs w:val="24"/>
        </w:rPr>
        <w:t>na właściwym formularzu,</w:t>
      </w:r>
    </w:p>
    <w:p w14:paraId="30E336F0" w14:textId="77777777" w:rsidR="00B74A4F" w:rsidRPr="00E02EAD" w:rsidRDefault="00B74A4F" w:rsidP="00CE72F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00" w:beforeAutospacing="1" w:after="100" w:afterAutospacing="1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E02EAD">
        <w:rPr>
          <w:rFonts w:ascii="Arial" w:hAnsi="Arial" w:cs="Arial"/>
          <w:sz w:val="24"/>
          <w:szCs w:val="24"/>
        </w:rPr>
        <w:t>oferta została podpisana przez osoby upoważnione,</w:t>
      </w:r>
    </w:p>
    <w:p w14:paraId="281CA44E" w14:textId="78D67FD7" w:rsidR="006C23D0" w:rsidRDefault="00B74A4F" w:rsidP="00CE72F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00" w:beforeAutospacing="1" w:after="100" w:afterAutospacing="1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53CDC985">
        <w:rPr>
          <w:rFonts w:ascii="Arial" w:hAnsi="Arial" w:cs="Arial"/>
          <w:sz w:val="24"/>
          <w:szCs w:val="24"/>
        </w:rPr>
        <w:t xml:space="preserve">wypełniono wszystkie pola oferty oraz, czy oferta zawiera wszystkie informacje wymagane do oceny merytorycznej a wskaźniki </w:t>
      </w:r>
      <w:r w:rsidR="23AC8809" w:rsidRPr="53CDC985">
        <w:rPr>
          <w:rFonts w:ascii="Arial" w:hAnsi="Arial" w:cs="Arial"/>
          <w:sz w:val="24"/>
          <w:szCs w:val="24"/>
        </w:rPr>
        <w:t>liczbowe</w:t>
      </w:r>
      <w:r w:rsidRPr="53CDC985">
        <w:rPr>
          <w:rFonts w:ascii="Arial" w:hAnsi="Arial" w:cs="Arial"/>
          <w:sz w:val="24"/>
          <w:szCs w:val="24"/>
        </w:rPr>
        <w:t xml:space="preserve"> określone w ogłoszeniu konkursowym są </w:t>
      </w:r>
      <w:r w:rsidR="5519AFE8" w:rsidRPr="53CDC985">
        <w:rPr>
          <w:rFonts w:ascii="Arial" w:hAnsi="Arial" w:cs="Arial"/>
          <w:sz w:val="24"/>
          <w:szCs w:val="24"/>
        </w:rPr>
        <w:t>zaplanowane</w:t>
      </w:r>
      <w:r w:rsidRPr="53CDC985">
        <w:rPr>
          <w:rFonts w:ascii="Arial" w:hAnsi="Arial" w:cs="Arial"/>
          <w:sz w:val="24"/>
          <w:szCs w:val="24"/>
        </w:rPr>
        <w:t>,</w:t>
      </w:r>
    </w:p>
    <w:p w14:paraId="1DAD7D90" w14:textId="2BBA3FAE" w:rsidR="00B74A4F" w:rsidRDefault="006C23D0" w:rsidP="00CE72F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00" w:beforeAutospacing="1" w:after="100" w:afterAutospacing="1"/>
        <w:ind w:left="1134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B74A4F" w:rsidRPr="00B74A4F">
        <w:rPr>
          <w:rFonts w:ascii="Arial" w:hAnsi="Arial" w:cs="Arial"/>
          <w:sz w:val="24"/>
          <w:szCs w:val="24"/>
        </w:rPr>
        <w:t>ałączon</w:t>
      </w:r>
      <w:r w:rsidR="00F42E7A">
        <w:rPr>
          <w:rFonts w:ascii="Arial" w:hAnsi="Arial" w:cs="Arial"/>
          <w:sz w:val="24"/>
          <w:szCs w:val="24"/>
        </w:rPr>
        <w:t>o</w:t>
      </w:r>
      <w:r w:rsidR="00B74A4F" w:rsidRPr="00B74A4F">
        <w:rPr>
          <w:rFonts w:ascii="Arial" w:hAnsi="Arial" w:cs="Arial"/>
          <w:sz w:val="24"/>
          <w:szCs w:val="24"/>
        </w:rPr>
        <w:t xml:space="preserve"> do oferty </w:t>
      </w:r>
      <w:r w:rsidR="00F42E7A">
        <w:rPr>
          <w:rFonts w:ascii="Arial" w:hAnsi="Arial" w:cs="Arial"/>
          <w:sz w:val="24"/>
          <w:szCs w:val="24"/>
        </w:rPr>
        <w:t>wymagane dokumenty</w:t>
      </w:r>
      <w:r w:rsidR="00866C32">
        <w:rPr>
          <w:rFonts w:ascii="Arial" w:hAnsi="Arial" w:cs="Arial"/>
          <w:sz w:val="24"/>
          <w:szCs w:val="24"/>
        </w:rPr>
        <w:t xml:space="preserve">, a w przypadku załączenia </w:t>
      </w:r>
      <w:r w:rsidR="00B74A4F" w:rsidRPr="00B74A4F">
        <w:rPr>
          <w:rFonts w:ascii="Arial" w:hAnsi="Arial" w:cs="Arial"/>
          <w:sz w:val="24"/>
          <w:szCs w:val="24"/>
        </w:rPr>
        <w:t>kopi</w:t>
      </w:r>
      <w:r w:rsidR="00866C32">
        <w:rPr>
          <w:rFonts w:ascii="Arial" w:hAnsi="Arial" w:cs="Arial"/>
          <w:sz w:val="24"/>
          <w:szCs w:val="24"/>
        </w:rPr>
        <w:t>i</w:t>
      </w:r>
      <w:r w:rsidR="00B74A4F" w:rsidRPr="00B74A4F">
        <w:rPr>
          <w:rFonts w:ascii="Arial" w:hAnsi="Arial" w:cs="Arial"/>
          <w:sz w:val="24"/>
          <w:szCs w:val="24"/>
        </w:rPr>
        <w:t xml:space="preserve"> dokumentów zos</w:t>
      </w:r>
      <w:r>
        <w:rPr>
          <w:rFonts w:ascii="Arial" w:hAnsi="Arial" w:cs="Arial"/>
          <w:sz w:val="24"/>
          <w:szCs w:val="24"/>
        </w:rPr>
        <w:t xml:space="preserve">tały </w:t>
      </w:r>
      <w:r w:rsidR="00866C32">
        <w:rPr>
          <w:rFonts w:ascii="Arial" w:hAnsi="Arial" w:cs="Arial"/>
          <w:sz w:val="24"/>
          <w:szCs w:val="24"/>
        </w:rPr>
        <w:t xml:space="preserve">one </w:t>
      </w:r>
      <w:r>
        <w:rPr>
          <w:rFonts w:ascii="Arial" w:hAnsi="Arial" w:cs="Arial"/>
          <w:sz w:val="24"/>
          <w:szCs w:val="24"/>
        </w:rPr>
        <w:t>potwierdzone za zgodność z </w:t>
      </w:r>
      <w:r w:rsidR="00B74A4F" w:rsidRPr="00B74A4F">
        <w:rPr>
          <w:rFonts w:ascii="Arial" w:hAnsi="Arial" w:cs="Arial"/>
          <w:sz w:val="24"/>
          <w:szCs w:val="24"/>
        </w:rPr>
        <w:t>oryginałem</w:t>
      </w:r>
      <w:r>
        <w:rPr>
          <w:rFonts w:ascii="Arial" w:hAnsi="Arial" w:cs="Arial"/>
          <w:sz w:val="24"/>
          <w:szCs w:val="24"/>
        </w:rPr>
        <w:t>.</w:t>
      </w:r>
    </w:p>
    <w:p w14:paraId="6BD38D9B" w14:textId="77777777" w:rsidR="006C23D0" w:rsidRDefault="006C23D0" w:rsidP="0036667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Ocena formalna dokonywana jest zgodnie z wzorem stanowiącym załącznik nr 1 do ogłoszenia konkursowego.</w:t>
      </w:r>
    </w:p>
    <w:p w14:paraId="19E87E78" w14:textId="77777777" w:rsidR="00E579AB" w:rsidRPr="003B7FD2" w:rsidRDefault="00E579AB" w:rsidP="0036667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B7FD2">
        <w:rPr>
          <w:rFonts w:ascii="Arial" w:hAnsi="Arial" w:cs="Arial"/>
          <w:sz w:val="24"/>
          <w:szCs w:val="24"/>
        </w:rPr>
        <w:t>W przypadku stwierdzenia uchybień w zakresie wymagań, o których mowa w części VI.2.1-2 ogłoszenia konkursowego, oferta podlega odrzuceniu bez możliwości jej uzupełnienia.</w:t>
      </w:r>
    </w:p>
    <w:p w14:paraId="129F0177" w14:textId="3F490EA4" w:rsidR="00053625" w:rsidRDefault="00053625" w:rsidP="0036667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B7FD2">
        <w:rPr>
          <w:rFonts w:ascii="Arial" w:hAnsi="Arial" w:cs="Arial"/>
          <w:sz w:val="24"/>
          <w:szCs w:val="24"/>
        </w:rPr>
        <w:t>W przypadku stwierdzenia uchybień w zakresie wymagań, o których mowa w części VI.2.3-6 ogłoszenia konkursowego w</w:t>
      </w:r>
      <w:r w:rsidR="00B74A4F" w:rsidRPr="003B7FD2">
        <w:rPr>
          <w:rFonts w:ascii="Arial" w:hAnsi="Arial" w:cs="Arial"/>
          <w:sz w:val="24"/>
          <w:szCs w:val="24"/>
        </w:rPr>
        <w:t xml:space="preserve">zywa się </w:t>
      </w:r>
      <w:r w:rsidR="006C23D0" w:rsidRPr="003B7FD2">
        <w:rPr>
          <w:rFonts w:ascii="Arial" w:hAnsi="Arial" w:cs="Arial"/>
          <w:sz w:val="24"/>
          <w:szCs w:val="24"/>
        </w:rPr>
        <w:t xml:space="preserve">oferenta </w:t>
      </w:r>
      <w:r w:rsidR="00B74A4F" w:rsidRPr="003B7FD2">
        <w:rPr>
          <w:rFonts w:ascii="Arial" w:hAnsi="Arial" w:cs="Arial"/>
          <w:sz w:val="24"/>
          <w:szCs w:val="24"/>
        </w:rPr>
        <w:t xml:space="preserve">do usunięcia braków formalnych i oczywistych omyłek </w:t>
      </w:r>
      <w:r w:rsidRPr="003B7FD2">
        <w:rPr>
          <w:rFonts w:ascii="Arial" w:hAnsi="Arial" w:cs="Arial"/>
          <w:sz w:val="24"/>
          <w:szCs w:val="24"/>
        </w:rPr>
        <w:t>za pośrednictwem adresu poczty elektronicznej podanego w części II oferty lub, w przypadku braku adresu poczty elektronicznej,</w:t>
      </w:r>
      <w:r>
        <w:rPr>
          <w:rFonts w:ascii="Arial" w:hAnsi="Arial" w:cs="Arial"/>
          <w:sz w:val="24"/>
          <w:szCs w:val="24"/>
        </w:rPr>
        <w:t xml:space="preserve"> telefoniczne.</w:t>
      </w:r>
      <w:r w:rsidR="002C58FE">
        <w:rPr>
          <w:rFonts w:ascii="Arial" w:hAnsi="Arial" w:cs="Arial"/>
          <w:sz w:val="24"/>
          <w:szCs w:val="24"/>
        </w:rPr>
        <w:t xml:space="preserve"> Należy </w:t>
      </w:r>
      <w:r w:rsidR="00304B78">
        <w:rPr>
          <w:rFonts w:ascii="Arial" w:hAnsi="Arial" w:cs="Arial"/>
          <w:sz w:val="24"/>
          <w:szCs w:val="24"/>
        </w:rPr>
        <w:t>zwrócić szczególną uwagę na poprawność w</w:t>
      </w:r>
      <w:r w:rsidR="0034228A">
        <w:rPr>
          <w:rFonts w:ascii="Arial" w:hAnsi="Arial" w:cs="Arial"/>
          <w:sz w:val="24"/>
          <w:szCs w:val="24"/>
        </w:rPr>
        <w:t xml:space="preserve">skazanego w ofercie </w:t>
      </w:r>
      <w:r w:rsidR="00304B78">
        <w:rPr>
          <w:rFonts w:ascii="Arial" w:hAnsi="Arial" w:cs="Arial"/>
          <w:sz w:val="24"/>
          <w:szCs w:val="24"/>
        </w:rPr>
        <w:t xml:space="preserve">adresu </w:t>
      </w:r>
      <w:r w:rsidR="0034228A">
        <w:rPr>
          <w:rFonts w:ascii="Arial" w:hAnsi="Arial" w:cs="Arial"/>
          <w:sz w:val="24"/>
          <w:szCs w:val="24"/>
        </w:rPr>
        <w:t>poczty elektronicznej i numeru telefonu.</w:t>
      </w:r>
      <w:r w:rsidR="002C58FE">
        <w:rPr>
          <w:rFonts w:ascii="Arial" w:hAnsi="Arial" w:cs="Arial"/>
          <w:sz w:val="24"/>
          <w:szCs w:val="24"/>
        </w:rPr>
        <w:t xml:space="preserve"> </w:t>
      </w:r>
    </w:p>
    <w:p w14:paraId="5146EBC9" w14:textId="77777777" w:rsidR="00053625" w:rsidRDefault="00053625" w:rsidP="0036667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Oferent zobowiązany jest do usunięcia uchybień w terminie dwóch dni roboczych od </w:t>
      </w:r>
      <w:r w:rsidR="00B74A4F" w:rsidRPr="00053625">
        <w:rPr>
          <w:rFonts w:ascii="Arial" w:hAnsi="Arial" w:cs="Arial"/>
          <w:sz w:val="24"/>
          <w:szCs w:val="24"/>
        </w:rPr>
        <w:t xml:space="preserve">dnia </w:t>
      </w:r>
      <w:r>
        <w:rPr>
          <w:rFonts w:ascii="Arial" w:hAnsi="Arial" w:cs="Arial"/>
          <w:sz w:val="24"/>
          <w:szCs w:val="24"/>
        </w:rPr>
        <w:t>powzięcia informacji o stwierdzonych nieprawidłowościach. Za datę powzięcia informacji o stwierdzonych nieprawidłowościach uznaje się datę wysłania wiadomości elektronicznej lub datę przeprowadzenia rozmowy telefonicznej, na okoliczność której sporządzana jest notatka służbowa.</w:t>
      </w:r>
    </w:p>
    <w:p w14:paraId="3FF6F8AE" w14:textId="77777777" w:rsidR="006C23D0" w:rsidRDefault="00B74A4F" w:rsidP="0036667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C23D0">
        <w:rPr>
          <w:rFonts w:ascii="Arial" w:hAnsi="Arial" w:cs="Arial"/>
          <w:sz w:val="24"/>
          <w:szCs w:val="24"/>
        </w:rPr>
        <w:t xml:space="preserve">Jeżeli </w:t>
      </w:r>
      <w:r w:rsidR="006C23D0">
        <w:rPr>
          <w:rFonts w:ascii="Arial" w:hAnsi="Arial" w:cs="Arial"/>
          <w:sz w:val="24"/>
          <w:szCs w:val="24"/>
        </w:rPr>
        <w:t xml:space="preserve">oferent </w:t>
      </w:r>
      <w:r w:rsidRPr="006C23D0">
        <w:rPr>
          <w:rFonts w:ascii="Arial" w:hAnsi="Arial" w:cs="Arial"/>
          <w:sz w:val="24"/>
          <w:szCs w:val="24"/>
        </w:rPr>
        <w:t>nie usu</w:t>
      </w:r>
      <w:r w:rsidR="006C23D0">
        <w:rPr>
          <w:rFonts w:ascii="Arial" w:hAnsi="Arial" w:cs="Arial"/>
          <w:sz w:val="24"/>
          <w:szCs w:val="24"/>
        </w:rPr>
        <w:t>nie braków i oczywistych omyłek</w:t>
      </w:r>
      <w:r w:rsidRPr="006C23D0">
        <w:rPr>
          <w:rFonts w:ascii="Arial" w:hAnsi="Arial" w:cs="Arial"/>
          <w:sz w:val="24"/>
          <w:szCs w:val="24"/>
        </w:rPr>
        <w:t xml:space="preserve"> w ww. terminie, </w:t>
      </w:r>
      <w:r w:rsidR="006C23D0">
        <w:rPr>
          <w:rFonts w:ascii="Arial" w:hAnsi="Arial" w:cs="Arial"/>
          <w:sz w:val="24"/>
          <w:szCs w:val="24"/>
        </w:rPr>
        <w:t>ofertę pozostawia się bez rozpatrzenia</w:t>
      </w:r>
      <w:r w:rsidRPr="006C23D0">
        <w:rPr>
          <w:rFonts w:ascii="Arial" w:hAnsi="Arial" w:cs="Arial"/>
          <w:sz w:val="24"/>
          <w:szCs w:val="24"/>
        </w:rPr>
        <w:t>.</w:t>
      </w:r>
    </w:p>
    <w:p w14:paraId="4B6DB444" w14:textId="77777777" w:rsidR="006C23D0" w:rsidRDefault="006C23D0" w:rsidP="0036667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Oferty zweryfikowane pod względem formalnym kierowane są pod obrady komisji k</w:t>
      </w:r>
      <w:r w:rsidR="00B74A4F" w:rsidRPr="006C23D0">
        <w:rPr>
          <w:rFonts w:ascii="Arial" w:hAnsi="Arial" w:cs="Arial"/>
          <w:sz w:val="24"/>
          <w:szCs w:val="24"/>
        </w:rPr>
        <w:t>onkursowej</w:t>
      </w:r>
      <w:r>
        <w:rPr>
          <w:rFonts w:ascii="Arial" w:hAnsi="Arial" w:cs="Arial"/>
          <w:sz w:val="24"/>
          <w:szCs w:val="24"/>
        </w:rPr>
        <w:t xml:space="preserve"> do oceny ofert realizacji zadań publicznych z zakresu polityki społecznej.</w:t>
      </w:r>
    </w:p>
    <w:p w14:paraId="178F38AB" w14:textId="77777777" w:rsidR="00411248" w:rsidRPr="00BE33EC" w:rsidRDefault="001C69E9" w:rsidP="0036667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E33EC">
        <w:rPr>
          <w:rFonts w:ascii="Arial" w:hAnsi="Arial" w:cs="Arial"/>
          <w:sz w:val="24"/>
          <w:szCs w:val="24"/>
        </w:rPr>
        <w:t>Komisja konkursowa opiniuje oferty najpóźniej do 60 dni od daty określającej końcowy termin składania ofert.</w:t>
      </w:r>
    </w:p>
    <w:p w14:paraId="3433C05E" w14:textId="77777777" w:rsidR="006C23D0" w:rsidRDefault="00B74A4F" w:rsidP="0036667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C23D0">
        <w:rPr>
          <w:rFonts w:ascii="Arial" w:hAnsi="Arial" w:cs="Arial"/>
          <w:sz w:val="24"/>
          <w:szCs w:val="24"/>
        </w:rPr>
        <w:t xml:space="preserve">Komisja </w:t>
      </w:r>
      <w:r w:rsidR="006C23D0">
        <w:rPr>
          <w:rFonts w:ascii="Arial" w:hAnsi="Arial" w:cs="Arial"/>
          <w:sz w:val="24"/>
          <w:szCs w:val="24"/>
        </w:rPr>
        <w:t xml:space="preserve">dokonuje oceny </w:t>
      </w:r>
      <w:r w:rsidRPr="006C23D0">
        <w:rPr>
          <w:rFonts w:ascii="Arial" w:hAnsi="Arial" w:cs="Arial"/>
          <w:sz w:val="24"/>
          <w:szCs w:val="24"/>
        </w:rPr>
        <w:t>merytoryczn</w:t>
      </w:r>
      <w:r w:rsidR="006C23D0">
        <w:rPr>
          <w:rFonts w:ascii="Arial" w:hAnsi="Arial" w:cs="Arial"/>
          <w:sz w:val="24"/>
          <w:szCs w:val="24"/>
        </w:rPr>
        <w:t>ej oferty i sporządza protokół z posiedzenia, w treści którego przedstawia rekomendacj</w:t>
      </w:r>
      <w:r w:rsidRPr="006C23D0">
        <w:rPr>
          <w:rFonts w:ascii="Arial" w:hAnsi="Arial" w:cs="Arial"/>
          <w:sz w:val="24"/>
          <w:szCs w:val="24"/>
        </w:rPr>
        <w:t xml:space="preserve">e </w:t>
      </w:r>
      <w:r w:rsidR="006C23D0">
        <w:rPr>
          <w:rFonts w:ascii="Arial" w:hAnsi="Arial" w:cs="Arial"/>
          <w:sz w:val="24"/>
          <w:szCs w:val="24"/>
        </w:rPr>
        <w:t xml:space="preserve">dla </w:t>
      </w:r>
      <w:r w:rsidRPr="006C23D0">
        <w:rPr>
          <w:rFonts w:ascii="Arial" w:hAnsi="Arial" w:cs="Arial"/>
          <w:sz w:val="24"/>
          <w:szCs w:val="24"/>
        </w:rPr>
        <w:t>Prezydent</w:t>
      </w:r>
      <w:r w:rsidR="006C23D0">
        <w:rPr>
          <w:rFonts w:ascii="Arial" w:hAnsi="Arial" w:cs="Arial"/>
          <w:sz w:val="24"/>
          <w:szCs w:val="24"/>
        </w:rPr>
        <w:t>a Miasta Rzeszowa w sprawie sposobu rozstrzygnięcia otwartego konkursu ofert.</w:t>
      </w:r>
    </w:p>
    <w:p w14:paraId="4F507C11" w14:textId="77777777" w:rsidR="00E65808" w:rsidRDefault="00E65808" w:rsidP="0036667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Oceny merytorycznej dokonuje indywidualnie dwóch członków komisji konkursowej, wybranych losowo.</w:t>
      </w:r>
    </w:p>
    <w:p w14:paraId="66CD1A42" w14:textId="77777777" w:rsidR="00E65808" w:rsidRDefault="00E65808" w:rsidP="0036667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E65808">
        <w:rPr>
          <w:rFonts w:ascii="Arial" w:hAnsi="Arial" w:cs="Arial"/>
          <w:sz w:val="24"/>
          <w:szCs w:val="24"/>
        </w:rPr>
        <w:t xml:space="preserve">Ocena </w:t>
      </w:r>
      <w:r>
        <w:rPr>
          <w:rFonts w:ascii="Arial" w:hAnsi="Arial" w:cs="Arial"/>
          <w:sz w:val="24"/>
          <w:szCs w:val="24"/>
        </w:rPr>
        <w:t>merytoryczna</w:t>
      </w:r>
      <w:r w:rsidRPr="00E65808">
        <w:rPr>
          <w:rFonts w:ascii="Arial" w:hAnsi="Arial" w:cs="Arial"/>
          <w:sz w:val="24"/>
          <w:szCs w:val="24"/>
        </w:rPr>
        <w:t xml:space="preserve"> dokonywana jest zgodnie z wzorem stanowiącym załącznik nr </w:t>
      </w:r>
      <w:r>
        <w:rPr>
          <w:rFonts w:ascii="Arial" w:hAnsi="Arial" w:cs="Arial"/>
          <w:sz w:val="24"/>
          <w:szCs w:val="24"/>
        </w:rPr>
        <w:t>2</w:t>
      </w:r>
      <w:r w:rsidRPr="00E65808">
        <w:rPr>
          <w:rFonts w:ascii="Arial" w:hAnsi="Arial" w:cs="Arial"/>
          <w:sz w:val="24"/>
          <w:szCs w:val="24"/>
        </w:rPr>
        <w:t xml:space="preserve"> do ogłoszenia konkursowego.</w:t>
      </w:r>
    </w:p>
    <w:p w14:paraId="05BA7BE2" w14:textId="43ADCA82" w:rsidR="00E65808" w:rsidRPr="00E65808" w:rsidRDefault="00E65808" w:rsidP="0036667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53CDC985">
        <w:rPr>
          <w:rFonts w:ascii="Arial" w:hAnsi="Arial" w:cs="Arial"/>
          <w:sz w:val="24"/>
          <w:szCs w:val="24"/>
        </w:rPr>
        <w:t xml:space="preserve">W przypadku rozbieżności w ocenie punktowej przekraczającej </w:t>
      </w:r>
      <w:r w:rsidR="40E39483" w:rsidRPr="53CDC985">
        <w:rPr>
          <w:rFonts w:ascii="Arial" w:hAnsi="Arial" w:cs="Arial"/>
          <w:sz w:val="24"/>
          <w:szCs w:val="24"/>
        </w:rPr>
        <w:t>12,5 punktu</w:t>
      </w:r>
      <w:r w:rsidRPr="53CDC985">
        <w:rPr>
          <w:rFonts w:ascii="Arial" w:hAnsi="Arial" w:cs="Arial"/>
          <w:sz w:val="24"/>
          <w:szCs w:val="24"/>
        </w:rPr>
        <w:t>, oceny dokonuje trzeci, wybrany losowo, członek komisji.</w:t>
      </w:r>
    </w:p>
    <w:p w14:paraId="39C256E7" w14:textId="77777777" w:rsidR="007E482C" w:rsidRDefault="00E65808" w:rsidP="0036667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E65808">
        <w:rPr>
          <w:rFonts w:ascii="Arial" w:hAnsi="Arial" w:cs="Arial"/>
          <w:sz w:val="24"/>
          <w:szCs w:val="24"/>
        </w:rPr>
        <w:t xml:space="preserve">Maksymalna liczba punktów do uzyskania wynosi </w:t>
      </w:r>
      <w:r w:rsidR="00B70AA6">
        <w:rPr>
          <w:rFonts w:ascii="Arial" w:hAnsi="Arial" w:cs="Arial"/>
          <w:sz w:val="24"/>
          <w:szCs w:val="24"/>
        </w:rPr>
        <w:t>50.</w:t>
      </w:r>
    </w:p>
    <w:p w14:paraId="77361432" w14:textId="77777777" w:rsidR="007E482C" w:rsidRDefault="00E65808" w:rsidP="0036667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E65808">
        <w:rPr>
          <w:rFonts w:ascii="Arial" w:hAnsi="Arial" w:cs="Arial"/>
          <w:sz w:val="24"/>
          <w:szCs w:val="24"/>
        </w:rPr>
        <w:t>Za ofertę zaopiniowaną pozytywnie uważa się każdą, która uzyska średnią liczbę punktów minimum 60%</w:t>
      </w:r>
      <w:r w:rsidR="00B70AA6">
        <w:rPr>
          <w:rFonts w:ascii="Arial" w:hAnsi="Arial" w:cs="Arial"/>
          <w:sz w:val="24"/>
          <w:szCs w:val="24"/>
        </w:rPr>
        <w:t xml:space="preserve"> (30 punktów)</w:t>
      </w:r>
      <w:r w:rsidRPr="00E65808">
        <w:rPr>
          <w:rFonts w:ascii="Arial" w:hAnsi="Arial" w:cs="Arial"/>
          <w:sz w:val="24"/>
          <w:szCs w:val="24"/>
        </w:rPr>
        <w:t>, wynikającą z indywidualnej karty oceny oferty.</w:t>
      </w:r>
    </w:p>
    <w:p w14:paraId="72B7C3BF" w14:textId="77777777" w:rsidR="007E482C" w:rsidRPr="005C4670" w:rsidRDefault="00B70AA6" w:rsidP="0036667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5C4670">
        <w:rPr>
          <w:rFonts w:ascii="Arial" w:hAnsi="Arial" w:cs="Arial"/>
          <w:b/>
          <w:bCs/>
          <w:sz w:val="24"/>
          <w:szCs w:val="24"/>
        </w:rPr>
        <w:t xml:space="preserve">Dotacja zostanie przyznana na podstawie oferty, która </w:t>
      </w:r>
      <w:r w:rsidR="00E65808" w:rsidRPr="005C4670">
        <w:rPr>
          <w:rFonts w:ascii="Arial" w:hAnsi="Arial" w:cs="Arial"/>
          <w:b/>
          <w:bCs/>
          <w:sz w:val="24"/>
          <w:szCs w:val="24"/>
        </w:rPr>
        <w:t>zdob</w:t>
      </w:r>
      <w:r w:rsidRPr="005C4670">
        <w:rPr>
          <w:rFonts w:ascii="Arial" w:hAnsi="Arial" w:cs="Arial"/>
          <w:b/>
          <w:bCs/>
          <w:sz w:val="24"/>
          <w:szCs w:val="24"/>
        </w:rPr>
        <w:t>ędzie</w:t>
      </w:r>
      <w:r w:rsidR="00E65808" w:rsidRPr="005C4670">
        <w:rPr>
          <w:rFonts w:ascii="Arial" w:hAnsi="Arial" w:cs="Arial"/>
          <w:b/>
          <w:bCs/>
          <w:sz w:val="24"/>
          <w:szCs w:val="24"/>
        </w:rPr>
        <w:t xml:space="preserve"> </w:t>
      </w:r>
      <w:r w:rsidRPr="005C4670">
        <w:rPr>
          <w:rFonts w:ascii="Arial" w:hAnsi="Arial" w:cs="Arial"/>
          <w:b/>
          <w:bCs/>
          <w:sz w:val="24"/>
          <w:szCs w:val="24"/>
        </w:rPr>
        <w:t>największą</w:t>
      </w:r>
      <w:r w:rsidR="00E65808" w:rsidRPr="005C4670">
        <w:rPr>
          <w:rFonts w:ascii="Arial" w:hAnsi="Arial" w:cs="Arial"/>
          <w:b/>
          <w:bCs/>
          <w:sz w:val="24"/>
          <w:szCs w:val="24"/>
        </w:rPr>
        <w:t xml:space="preserve"> liczbę punktów.</w:t>
      </w:r>
    </w:p>
    <w:p w14:paraId="6F574A6F" w14:textId="77777777" w:rsidR="00E65808" w:rsidRPr="007E482C" w:rsidRDefault="00E65808" w:rsidP="0036667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120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70AA6">
        <w:rPr>
          <w:rFonts w:ascii="Arial" w:hAnsi="Arial" w:cs="Arial"/>
          <w:sz w:val="24"/>
          <w:szCs w:val="24"/>
        </w:rPr>
        <w:t>W przypadku stwierdzenia</w:t>
      </w:r>
      <w:r w:rsidR="007E482C" w:rsidRPr="00B70AA6">
        <w:rPr>
          <w:rFonts w:ascii="Arial" w:hAnsi="Arial" w:cs="Arial"/>
          <w:sz w:val="24"/>
          <w:szCs w:val="24"/>
        </w:rPr>
        <w:t>, że dwie lub więcej ofert z najlepszą oceną, otrzymało taką samą liczbę punktów, decyduje liczba pun</w:t>
      </w:r>
      <w:r w:rsidR="00B70AA6" w:rsidRPr="00B70AA6">
        <w:rPr>
          <w:rFonts w:ascii="Arial" w:hAnsi="Arial" w:cs="Arial"/>
          <w:sz w:val="24"/>
          <w:szCs w:val="24"/>
        </w:rPr>
        <w:t xml:space="preserve">któw uzyskanych w kryterium pn.: </w:t>
      </w:r>
      <w:r w:rsidR="00B70AA6" w:rsidRPr="00B70AA6">
        <w:rPr>
          <w:rFonts w:ascii="Arial" w:hAnsi="Arial" w:cs="Arial"/>
          <w:sz w:val="24"/>
          <w:szCs w:val="24"/>
        </w:rPr>
        <w:lastRenderedPageBreak/>
        <w:t xml:space="preserve">„Możliwość realizacji zadania publicznego” a następnie </w:t>
      </w:r>
      <w:r w:rsidR="00B70AA6">
        <w:rPr>
          <w:rFonts w:ascii="Arial" w:hAnsi="Arial" w:cs="Arial"/>
          <w:sz w:val="24"/>
          <w:szCs w:val="24"/>
        </w:rPr>
        <w:t>„Jakość wykonania zadania i </w:t>
      </w:r>
      <w:r w:rsidR="00B70AA6" w:rsidRPr="00B70AA6">
        <w:rPr>
          <w:rFonts w:ascii="Arial" w:hAnsi="Arial" w:cs="Arial"/>
          <w:sz w:val="24"/>
          <w:szCs w:val="24"/>
        </w:rPr>
        <w:t>kwalifikacje osób, przy udziale których organizacja pozarządowa lub podmioty określone w art. 3 ust. 3 będą realizować zadanie publiczne</w:t>
      </w:r>
      <w:r w:rsidR="00B70AA6">
        <w:rPr>
          <w:rFonts w:ascii="Arial" w:hAnsi="Arial" w:cs="Arial"/>
          <w:sz w:val="24"/>
          <w:szCs w:val="24"/>
        </w:rPr>
        <w:t>”.</w:t>
      </w:r>
    </w:p>
    <w:p w14:paraId="1A2F614E" w14:textId="77777777" w:rsidR="007E482C" w:rsidRPr="007E482C" w:rsidRDefault="007E482C" w:rsidP="0036667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0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</w:t>
      </w:r>
      <w:r w:rsidRPr="007E482C">
        <w:rPr>
          <w:rFonts w:ascii="Arial" w:hAnsi="Arial" w:cs="Arial"/>
          <w:sz w:val="24"/>
          <w:szCs w:val="24"/>
        </w:rPr>
        <w:t>ofert</w:t>
      </w:r>
      <w:r>
        <w:rPr>
          <w:rFonts w:ascii="Arial" w:hAnsi="Arial" w:cs="Arial"/>
          <w:sz w:val="24"/>
          <w:szCs w:val="24"/>
        </w:rPr>
        <w:t xml:space="preserve">y </w:t>
      </w:r>
      <w:r w:rsidRPr="007E482C">
        <w:rPr>
          <w:rFonts w:ascii="Arial" w:hAnsi="Arial" w:cs="Arial"/>
          <w:sz w:val="24"/>
          <w:szCs w:val="24"/>
        </w:rPr>
        <w:t>dokon</w:t>
      </w:r>
      <w:r>
        <w:rPr>
          <w:rFonts w:ascii="Arial" w:hAnsi="Arial" w:cs="Arial"/>
          <w:sz w:val="24"/>
          <w:szCs w:val="24"/>
        </w:rPr>
        <w:t>ywany jest n</w:t>
      </w:r>
      <w:r w:rsidRPr="007E482C">
        <w:rPr>
          <w:rFonts w:ascii="Arial" w:hAnsi="Arial" w:cs="Arial"/>
          <w:sz w:val="24"/>
          <w:szCs w:val="24"/>
        </w:rPr>
        <w:t>iezwłocznie, a wyniki konkursu publikowane są:</w:t>
      </w:r>
    </w:p>
    <w:p w14:paraId="48618F57" w14:textId="77777777" w:rsidR="007E482C" w:rsidRPr="007E482C" w:rsidRDefault="007E482C" w:rsidP="0036667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00" w:afterAutospacing="1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7E482C">
        <w:rPr>
          <w:rFonts w:ascii="Arial" w:hAnsi="Arial" w:cs="Arial"/>
          <w:sz w:val="24"/>
          <w:szCs w:val="24"/>
        </w:rPr>
        <w:t>w Biuletynie Informacji Publicznej;</w:t>
      </w:r>
    </w:p>
    <w:p w14:paraId="2F0AD17F" w14:textId="77777777" w:rsidR="007E482C" w:rsidRPr="008D23B7" w:rsidRDefault="007E482C" w:rsidP="00CE72F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8D23B7">
        <w:rPr>
          <w:rFonts w:ascii="Arial" w:hAnsi="Arial" w:cs="Arial"/>
          <w:sz w:val="24"/>
          <w:szCs w:val="24"/>
        </w:rPr>
        <w:t>w siedzibie Urzędu Miasta Rzeszów, Rynek 1</w:t>
      </w:r>
      <w:r w:rsidR="00FE2F1B" w:rsidRPr="008D23B7">
        <w:rPr>
          <w:rFonts w:ascii="Arial" w:hAnsi="Arial" w:cs="Arial"/>
          <w:sz w:val="24"/>
          <w:szCs w:val="24"/>
        </w:rPr>
        <w:t xml:space="preserve"> w miejscu przeznaczonym na </w:t>
      </w:r>
      <w:r w:rsidRPr="008D23B7">
        <w:rPr>
          <w:rFonts w:ascii="Arial" w:hAnsi="Arial" w:cs="Arial"/>
          <w:sz w:val="24"/>
          <w:szCs w:val="24"/>
        </w:rPr>
        <w:t>zamieszczanie ogłoszeń;</w:t>
      </w:r>
    </w:p>
    <w:p w14:paraId="187D9CED" w14:textId="77777777" w:rsidR="007E482C" w:rsidRPr="007E482C" w:rsidRDefault="007E482C" w:rsidP="00CE72F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7E482C">
        <w:rPr>
          <w:rFonts w:ascii="Arial" w:hAnsi="Arial" w:cs="Arial"/>
          <w:sz w:val="24"/>
          <w:szCs w:val="24"/>
        </w:rPr>
        <w:t>w siedzibie Wydziału Polityki Społecz</w:t>
      </w:r>
      <w:r w:rsidR="00FE2F1B">
        <w:rPr>
          <w:rFonts w:ascii="Arial" w:hAnsi="Arial" w:cs="Arial"/>
          <w:sz w:val="24"/>
          <w:szCs w:val="24"/>
        </w:rPr>
        <w:t>nej Urzędu Miasta Rzeszowa, ul. </w:t>
      </w:r>
      <w:r w:rsidRPr="007E482C">
        <w:rPr>
          <w:rFonts w:ascii="Arial" w:hAnsi="Arial" w:cs="Arial"/>
          <w:sz w:val="24"/>
          <w:szCs w:val="24"/>
        </w:rPr>
        <w:t>Kopernika 16</w:t>
      </w:r>
    </w:p>
    <w:p w14:paraId="4C07EFA1" w14:textId="77777777" w:rsidR="007E482C" w:rsidRPr="007E482C" w:rsidRDefault="007E482C" w:rsidP="00CE72F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7E482C">
        <w:rPr>
          <w:rFonts w:ascii="Arial" w:hAnsi="Arial" w:cs="Arial"/>
          <w:sz w:val="24"/>
          <w:szCs w:val="24"/>
        </w:rPr>
        <w:t>na stronie internetowej Gminy Miasto Rzeszów.</w:t>
      </w:r>
    </w:p>
    <w:p w14:paraId="43F3C27F" w14:textId="77777777" w:rsidR="007E482C" w:rsidRDefault="007E482C" w:rsidP="00CE72F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00" w:beforeAutospacing="1" w:after="100" w:afterAutospacing="1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FE2F1B">
        <w:rPr>
          <w:rFonts w:ascii="Arial" w:hAnsi="Arial" w:cs="Arial"/>
          <w:sz w:val="24"/>
          <w:szCs w:val="24"/>
        </w:rPr>
        <w:t>Konkurs unieważnia się w sytuacji, gdy nie zło</w:t>
      </w:r>
      <w:r w:rsidR="00FE2F1B">
        <w:rPr>
          <w:rFonts w:ascii="Arial" w:hAnsi="Arial" w:cs="Arial"/>
          <w:sz w:val="24"/>
          <w:szCs w:val="24"/>
        </w:rPr>
        <w:t>żono żadnej oferty lub żadna ze </w:t>
      </w:r>
      <w:r w:rsidRPr="00FE2F1B">
        <w:rPr>
          <w:rFonts w:ascii="Arial" w:hAnsi="Arial" w:cs="Arial"/>
          <w:sz w:val="24"/>
          <w:szCs w:val="24"/>
        </w:rPr>
        <w:t>złożonych ofert nie spełnia wymogów zawartych w ogłoszeniu.</w:t>
      </w:r>
    </w:p>
    <w:p w14:paraId="10792FC0" w14:textId="77777777" w:rsidR="001E562A" w:rsidRPr="00057CC0" w:rsidRDefault="00FE2F1B" w:rsidP="00CE72F3">
      <w:pPr>
        <w:numPr>
          <w:ilvl w:val="0"/>
          <w:numId w:val="25"/>
        </w:numPr>
        <w:autoSpaceDE w:val="0"/>
        <w:autoSpaceDN w:val="0"/>
        <w:adjustRightInd w:val="0"/>
        <w:spacing w:before="100" w:beforeAutospacing="1" w:after="100" w:afterAutospacing="1"/>
        <w:ind w:left="567" w:hanging="57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Informacja o </w:t>
      </w:r>
      <w:r w:rsidR="001E562A" w:rsidRPr="001E562A">
        <w:rPr>
          <w:rFonts w:ascii="Arial" w:hAnsi="Arial" w:cs="Arial"/>
          <w:b/>
          <w:bCs/>
          <w:color w:val="000000"/>
          <w:sz w:val="24"/>
          <w:szCs w:val="24"/>
        </w:rPr>
        <w:t>zrealizowan</w:t>
      </w:r>
      <w:r>
        <w:rPr>
          <w:rFonts w:ascii="Arial" w:hAnsi="Arial" w:cs="Arial"/>
          <w:b/>
          <w:bCs/>
          <w:color w:val="000000"/>
          <w:sz w:val="24"/>
          <w:szCs w:val="24"/>
        </w:rPr>
        <w:t>ych</w:t>
      </w:r>
      <w:r w:rsidR="001E562A" w:rsidRPr="001E562A">
        <w:rPr>
          <w:rFonts w:ascii="Arial" w:hAnsi="Arial" w:cs="Arial"/>
          <w:b/>
          <w:bCs/>
          <w:color w:val="000000"/>
          <w:sz w:val="24"/>
          <w:szCs w:val="24"/>
        </w:rPr>
        <w:t xml:space="preserve"> przez organ administracji publicznej w roku ogłoszenia otwartego konkursu ofert i w roku poprzednim zadaniach publicznych tego samego rodzaju i związanych z nimi kosztami, ze szczególnym uwzględnieniem wysokości dotacji przekazanych organizacjom </w:t>
      </w:r>
      <w:r w:rsidR="001E562A" w:rsidRPr="00057CC0">
        <w:rPr>
          <w:rFonts w:ascii="Arial" w:hAnsi="Arial" w:cs="Arial"/>
          <w:b/>
          <w:bCs/>
          <w:sz w:val="24"/>
          <w:szCs w:val="24"/>
        </w:rPr>
        <w:t>pozarządowy</w:t>
      </w:r>
      <w:r w:rsidRPr="00057CC0">
        <w:rPr>
          <w:rFonts w:ascii="Arial" w:hAnsi="Arial" w:cs="Arial"/>
          <w:b/>
          <w:bCs/>
          <w:sz w:val="24"/>
          <w:szCs w:val="24"/>
        </w:rPr>
        <w:t>m i podmiotom, o których mowa w </w:t>
      </w:r>
      <w:r w:rsidR="001E562A" w:rsidRPr="00057CC0">
        <w:rPr>
          <w:rFonts w:ascii="Arial" w:hAnsi="Arial" w:cs="Arial"/>
          <w:b/>
          <w:bCs/>
          <w:sz w:val="24"/>
          <w:szCs w:val="24"/>
        </w:rPr>
        <w:t>art. 3 ust. 3.</w:t>
      </w:r>
    </w:p>
    <w:p w14:paraId="6C578140" w14:textId="77777777" w:rsidR="00FB6AF1" w:rsidRPr="00D42431" w:rsidRDefault="00FB6AF1" w:rsidP="008D23B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42431">
        <w:rPr>
          <w:rFonts w:ascii="Arial" w:hAnsi="Arial" w:cs="Arial"/>
          <w:sz w:val="24"/>
          <w:szCs w:val="24"/>
        </w:rPr>
        <w:t>2022</w:t>
      </w:r>
      <w:r w:rsidR="00FE2F1B" w:rsidRPr="00D42431">
        <w:rPr>
          <w:rFonts w:ascii="Arial" w:hAnsi="Arial" w:cs="Arial"/>
          <w:sz w:val="24"/>
          <w:szCs w:val="24"/>
        </w:rPr>
        <w:t xml:space="preserve"> r. – </w:t>
      </w:r>
      <w:r w:rsidRPr="00D42431">
        <w:rPr>
          <w:rFonts w:ascii="Arial" w:hAnsi="Arial" w:cs="Arial"/>
          <w:sz w:val="24"/>
          <w:szCs w:val="24"/>
        </w:rPr>
        <w:t xml:space="preserve">zadanie nie było realizowane </w:t>
      </w:r>
    </w:p>
    <w:p w14:paraId="7F9C005B" w14:textId="77777777" w:rsidR="00FE2F1B" w:rsidRPr="00057CC0" w:rsidRDefault="00FB6AF1" w:rsidP="008D23B7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42431">
        <w:rPr>
          <w:rFonts w:ascii="Arial" w:hAnsi="Arial" w:cs="Arial"/>
          <w:sz w:val="24"/>
          <w:szCs w:val="24"/>
        </w:rPr>
        <w:t>2023</w:t>
      </w:r>
      <w:r w:rsidR="00FE2F1B" w:rsidRPr="00D42431">
        <w:rPr>
          <w:rFonts w:ascii="Arial" w:hAnsi="Arial" w:cs="Arial"/>
          <w:sz w:val="24"/>
          <w:szCs w:val="24"/>
        </w:rPr>
        <w:t xml:space="preserve"> r. – zadanie nie było realizowane</w:t>
      </w:r>
    </w:p>
    <w:p w14:paraId="04969ABD" w14:textId="77777777" w:rsidR="00421218" w:rsidRPr="00B70AA6" w:rsidRDefault="00421218" w:rsidP="00CE72F3">
      <w:pPr>
        <w:numPr>
          <w:ilvl w:val="0"/>
          <w:numId w:val="25"/>
        </w:numPr>
        <w:autoSpaceDE w:val="0"/>
        <w:autoSpaceDN w:val="0"/>
        <w:adjustRightInd w:val="0"/>
        <w:spacing w:before="100" w:beforeAutospacing="1" w:after="100" w:afterAutospacing="1"/>
        <w:ind w:left="567" w:hanging="578"/>
        <w:rPr>
          <w:rFonts w:ascii="Arial" w:hAnsi="Arial" w:cs="Arial"/>
          <w:b/>
          <w:bCs/>
          <w:color w:val="000000"/>
          <w:sz w:val="24"/>
          <w:szCs w:val="24"/>
        </w:rPr>
      </w:pPr>
      <w:r w:rsidRPr="00B70AA6">
        <w:rPr>
          <w:rFonts w:ascii="Arial" w:hAnsi="Arial" w:cs="Arial"/>
          <w:b/>
          <w:bCs/>
          <w:color w:val="000000"/>
          <w:sz w:val="24"/>
          <w:szCs w:val="24"/>
        </w:rPr>
        <w:t>Ochrona danych osobowych</w:t>
      </w:r>
    </w:p>
    <w:p w14:paraId="4A9F67C7" w14:textId="77777777" w:rsidR="00421218" w:rsidRPr="00FE32B7" w:rsidRDefault="00421218" w:rsidP="00366674">
      <w:pPr>
        <w:spacing w:after="0"/>
        <w:rPr>
          <w:rFonts w:ascii="Arial" w:hAnsi="Arial" w:cs="Arial"/>
          <w:sz w:val="24"/>
          <w:szCs w:val="24"/>
        </w:rPr>
      </w:pPr>
      <w:r w:rsidRPr="00FE32B7">
        <w:rPr>
          <w:rFonts w:ascii="Arial" w:hAnsi="Arial" w:cs="Arial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</w:t>
      </w:r>
      <w:r w:rsidR="00C34A8A">
        <w:rPr>
          <w:rFonts w:ascii="Arial" w:hAnsi="Arial" w:cs="Arial"/>
          <w:sz w:val="24"/>
          <w:szCs w:val="24"/>
        </w:rPr>
        <w:t xml:space="preserve"> </w:t>
      </w:r>
      <w:r w:rsidRPr="00FE32B7">
        <w:rPr>
          <w:rFonts w:ascii="Arial" w:hAnsi="Arial" w:cs="Arial"/>
          <w:sz w:val="24"/>
          <w:szCs w:val="24"/>
        </w:rPr>
        <w:t xml:space="preserve">(Dz. Urz. UE L 119 z 04.05.2016, str. 1), dalej „RODO”, informuję, że: </w:t>
      </w:r>
    </w:p>
    <w:p w14:paraId="1B96646A" w14:textId="77777777" w:rsidR="00454260" w:rsidRDefault="00421218" w:rsidP="00366674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rPr>
          <w:rFonts w:ascii="Arial" w:hAnsi="Arial" w:cs="Arial"/>
          <w:i/>
          <w:sz w:val="24"/>
          <w:szCs w:val="24"/>
        </w:rPr>
      </w:pPr>
      <w:r w:rsidRPr="00FE32B7">
        <w:rPr>
          <w:rFonts w:ascii="Arial" w:hAnsi="Arial" w:cs="Arial"/>
          <w:sz w:val="24"/>
          <w:szCs w:val="24"/>
        </w:rPr>
        <w:t xml:space="preserve">administratorem danych osobowych osób reprezentujących Organizację składającą ofertę w </w:t>
      </w:r>
      <w:r w:rsidR="00FC5BA8" w:rsidRPr="00FE32B7">
        <w:rPr>
          <w:rFonts w:ascii="Arial" w:hAnsi="Arial" w:cs="Arial"/>
          <w:sz w:val="24"/>
          <w:szCs w:val="24"/>
        </w:rPr>
        <w:t xml:space="preserve">niniejszym </w:t>
      </w:r>
      <w:r w:rsidRPr="00FE32B7">
        <w:rPr>
          <w:rFonts w:ascii="Arial" w:hAnsi="Arial" w:cs="Arial"/>
          <w:sz w:val="24"/>
          <w:szCs w:val="24"/>
        </w:rPr>
        <w:t>otwartym ko</w:t>
      </w:r>
      <w:r w:rsidR="00FC5BA8" w:rsidRPr="00FE32B7">
        <w:rPr>
          <w:rFonts w:ascii="Arial" w:hAnsi="Arial" w:cs="Arial"/>
          <w:sz w:val="24"/>
          <w:szCs w:val="24"/>
        </w:rPr>
        <w:t xml:space="preserve">nkursie ofert </w:t>
      </w:r>
      <w:r w:rsidR="002826D8" w:rsidRPr="00FE32B7">
        <w:rPr>
          <w:rFonts w:ascii="Arial" w:hAnsi="Arial" w:cs="Arial"/>
          <w:sz w:val="24"/>
          <w:szCs w:val="24"/>
        </w:rPr>
        <w:t xml:space="preserve">jest Gmina Miasto Rzeszów - Urząd Miasta Rzeszów z siedzibą w </w:t>
      </w:r>
      <w:r w:rsidR="00B70AA6">
        <w:rPr>
          <w:rFonts w:ascii="Arial" w:hAnsi="Arial" w:cs="Arial"/>
          <w:sz w:val="24"/>
          <w:szCs w:val="24"/>
        </w:rPr>
        <w:t>Rzeszowie</w:t>
      </w:r>
      <w:r w:rsidRPr="00FE32B7">
        <w:rPr>
          <w:rFonts w:ascii="Arial" w:hAnsi="Arial" w:cs="Arial"/>
          <w:sz w:val="24"/>
          <w:szCs w:val="24"/>
        </w:rPr>
        <w:t>,</w:t>
      </w:r>
      <w:r w:rsidR="002826D8" w:rsidRPr="00FE32B7">
        <w:rPr>
          <w:rFonts w:ascii="Arial" w:hAnsi="Arial" w:cs="Arial"/>
          <w:sz w:val="24"/>
          <w:szCs w:val="24"/>
        </w:rPr>
        <w:t xml:space="preserve"> Rynek 1</w:t>
      </w:r>
      <w:r w:rsidRPr="00FE32B7">
        <w:rPr>
          <w:rFonts w:ascii="Arial" w:hAnsi="Arial" w:cs="Arial"/>
          <w:i/>
          <w:sz w:val="24"/>
          <w:szCs w:val="24"/>
        </w:rPr>
        <w:t>;</w:t>
      </w:r>
    </w:p>
    <w:p w14:paraId="2DABAFA7" w14:textId="77777777" w:rsidR="00421218" w:rsidRPr="00454260" w:rsidRDefault="00421218" w:rsidP="00C2425A">
      <w:pPr>
        <w:pStyle w:val="Akapitzlist"/>
        <w:numPr>
          <w:ilvl w:val="0"/>
          <w:numId w:val="5"/>
        </w:numPr>
        <w:spacing w:before="100" w:beforeAutospacing="1" w:after="100" w:afterAutospacing="1"/>
        <w:ind w:left="425" w:hanging="425"/>
        <w:rPr>
          <w:rFonts w:ascii="Arial" w:hAnsi="Arial" w:cs="Arial"/>
          <w:i/>
          <w:sz w:val="24"/>
          <w:szCs w:val="24"/>
        </w:rPr>
      </w:pPr>
      <w:r w:rsidRPr="00454260">
        <w:rPr>
          <w:rFonts w:ascii="Arial" w:hAnsi="Arial" w:cs="Arial"/>
          <w:sz w:val="24"/>
          <w:szCs w:val="24"/>
        </w:rPr>
        <w:t>inspektor ochrony danych os</w:t>
      </w:r>
      <w:r w:rsidR="002826D8" w:rsidRPr="00454260">
        <w:rPr>
          <w:rFonts w:ascii="Arial" w:hAnsi="Arial" w:cs="Arial"/>
          <w:sz w:val="24"/>
          <w:szCs w:val="24"/>
        </w:rPr>
        <w:t>obowych w Gminie Miasto Rzeszów - Urząd Miasta Rzeszów</w:t>
      </w:r>
      <w:r w:rsidRPr="00454260">
        <w:rPr>
          <w:rFonts w:ascii="Arial" w:hAnsi="Arial" w:cs="Arial"/>
          <w:sz w:val="24"/>
          <w:szCs w:val="24"/>
        </w:rPr>
        <w:t xml:space="preserve"> – dane kontaktowe: Inspektor Danych Osobowyc</w:t>
      </w:r>
      <w:r w:rsidR="002826D8" w:rsidRPr="00454260">
        <w:rPr>
          <w:rFonts w:ascii="Arial" w:hAnsi="Arial" w:cs="Arial"/>
          <w:sz w:val="24"/>
          <w:szCs w:val="24"/>
        </w:rPr>
        <w:t>h, Urząd Miasta Rzeszów, Rynek 7</w:t>
      </w:r>
      <w:r w:rsidR="00B82C70" w:rsidRPr="00454260">
        <w:rPr>
          <w:rFonts w:ascii="Arial" w:hAnsi="Arial" w:cs="Arial"/>
          <w:sz w:val="24"/>
          <w:szCs w:val="24"/>
        </w:rPr>
        <w:t>, 35-064</w:t>
      </w:r>
      <w:r w:rsidRPr="00454260">
        <w:rPr>
          <w:rFonts w:ascii="Arial" w:hAnsi="Arial" w:cs="Arial"/>
          <w:sz w:val="24"/>
          <w:szCs w:val="24"/>
        </w:rPr>
        <w:t xml:space="preserve"> </w:t>
      </w:r>
      <w:r w:rsidR="00B82C70" w:rsidRPr="00454260">
        <w:rPr>
          <w:rFonts w:ascii="Arial" w:hAnsi="Arial" w:cs="Arial"/>
          <w:sz w:val="24"/>
          <w:szCs w:val="24"/>
        </w:rPr>
        <w:t>Rzeszów</w:t>
      </w:r>
      <w:r w:rsidRPr="00454260">
        <w:rPr>
          <w:rFonts w:ascii="Arial" w:hAnsi="Arial" w:cs="Arial"/>
          <w:sz w:val="24"/>
          <w:szCs w:val="24"/>
        </w:rPr>
        <w:t xml:space="preserve">, telefon: </w:t>
      </w:r>
      <w:r w:rsidR="00B82C70" w:rsidRPr="00454260">
        <w:rPr>
          <w:rStyle w:val="markedcontent"/>
          <w:rFonts w:ascii="Arial" w:hAnsi="Arial" w:cs="Arial"/>
          <w:sz w:val="24"/>
          <w:szCs w:val="24"/>
        </w:rPr>
        <w:t>17 875 44 99</w:t>
      </w:r>
      <w:r w:rsidRPr="00454260">
        <w:rPr>
          <w:rFonts w:ascii="Arial" w:hAnsi="Arial" w:cs="Arial"/>
          <w:sz w:val="24"/>
          <w:szCs w:val="24"/>
        </w:rPr>
        <w:t>, e-mail:</w:t>
      </w:r>
      <w:r w:rsidR="00C34A8A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053625" w:rsidRPr="007C5E82">
          <w:rPr>
            <w:rStyle w:val="Hipercze"/>
            <w:rFonts w:ascii="Arial" w:hAnsi="Arial" w:cs="Arial"/>
            <w:sz w:val="24"/>
            <w:szCs w:val="24"/>
          </w:rPr>
          <w:t>iod@erzeszow.pl</w:t>
        </w:r>
      </w:hyperlink>
    </w:p>
    <w:p w14:paraId="77E6FDE1" w14:textId="77777777" w:rsidR="00421218" w:rsidRPr="00FE32B7" w:rsidRDefault="00421218" w:rsidP="00C2425A">
      <w:pPr>
        <w:pStyle w:val="Akapitzlist"/>
        <w:numPr>
          <w:ilvl w:val="0"/>
          <w:numId w:val="6"/>
        </w:numPr>
        <w:spacing w:before="100" w:beforeAutospacing="1" w:after="100" w:afterAutospacing="1"/>
        <w:ind w:left="425" w:hanging="425"/>
        <w:rPr>
          <w:rFonts w:ascii="Arial" w:hAnsi="Arial" w:cs="Arial"/>
          <w:sz w:val="24"/>
          <w:szCs w:val="24"/>
        </w:rPr>
      </w:pPr>
      <w:r w:rsidRPr="00FE32B7">
        <w:rPr>
          <w:rFonts w:ascii="Arial" w:hAnsi="Arial" w:cs="Arial"/>
          <w:sz w:val="24"/>
          <w:szCs w:val="24"/>
        </w:rPr>
        <w:t>dane osobowe przetwarzane będą na podstawie art. 6 ust. 1 lit. c i lit. e</w:t>
      </w:r>
      <w:r w:rsidRPr="00FE32B7">
        <w:rPr>
          <w:rFonts w:ascii="Arial" w:hAnsi="Arial" w:cs="Arial"/>
          <w:i/>
          <w:sz w:val="24"/>
          <w:szCs w:val="24"/>
        </w:rPr>
        <w:t xml:space="preserve"> </w:t>
      </w:r>
      <w:r w:rsidRPr="00FE32B7">
        <w:rPr>
          <w:rFonts w:ascii="Arial" w:hAnsi="Arial" w:cs="Arial"/>
          <w:sz w:val="24"/>
          <w:szCs w:val="24"/>
        </w:rPr>
        <w:t xml:space="preserve">RODO w celu związanym z postępowaniem – zlecenie realizacji zadania publicznego organizacji prowadzącej działalność pożytku publicznego prowadzonym w trybie </w:t>
      </w:r>
      <w:r w:rsidR="00FC5BA8" w:rsidRPr="00FE32B7">
        <w:rPr>
          <w:rFonts w:ascii="Arial" w:hAnsi="Arial" w:cs="Arial"/>
          <w:sz w:val="24"/>
          <w:szCs w:val="24"/>
        </w:rPr>
        <w:t xml:space="preserve">niniejszego </w:t>
      </w:r>
      <w:r w:rsidRPr="00FE32B7">
        <w:rPr>
          <w:rFonts w:ascii="Arial" w:hAnsi="Arial" w:cs="Arial"/>
          <w:sz w:val="24"/>
          <w:szCs w:val="24"/>
        </w:rPr>
        <w:t xml:space="preserve">otwartego </w:t>
      </w:r>
      <w:r w:rsidR="00FC5BA8" w:rsidRPr="00FE32B7">
        <w:rPr>
          <w:rFonts w:ascii="Arial" w:hAnsi="Arial" w:cs="Arial"/>
          <w:sz w:val="24"/>
          <w:szCs w:val="24"/>
        </w:rPr>
        <w:t>konkursu ofert.</w:t>
      </w:r>
    </w:p>
    <w:p w14:paraId="196818A0" w14:textId="77777777" w:rsidR="00421218" w:rsidRPr="00FE32B7" w:rsidRDefault="00421218" w:rsidP="00CE72F3">
      <w:pPr>
        <w:pStyle w:val="Akapitzlist"/>
        <w:numPr>
          <w:ilvl w:val="0"/>
          <w:numId w:val="6"/>
        </w:numPr>
        <w:spacing w:before="100" w:beforeAutospacing="1" w:after="100" w:afterAutospacing="1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FE32B7">
        <w:rPr>
          <w:rFonts w:ascii="Arial" w:hAnsi="Arial" w:cs="Arial"/>
          <w:sz w:val="24"/>
          <w:szCs w:val="24"/>
        </w:rPr>
        <w:t>odbiorcami danych osobowych będą osoby lub podmioty, którym udostępniona zostanie dokumentacja postępowania w oparciu</w:t>
      </w:r>
      <w:r w:rsidR="00C34A8A">
        <w:rPr>
          <w:rFonts w:ascii="Arial" w:hAnsi="Arial" w:cs="Arial"/>
          <w:sz w:val="24"/>
          <w:szCs w:val="24"/>
        </w:rPr>
        <w:t xml:space="preserve"> </w:t>
      </w:r>
      <w:r w:rsidRPr="00053625">
        <w:rPr>
          <w:rFonts w:ascii="Arial" w:hAnsi="Arial" w:cs="Arial"/>
          <w:sz w:val="24"/>
          <w:szCs w:val="24"/>
        </w:rPr>
        <w:t>art. 5 ust. 2 ustawy z dnia 6 września 2001 r</w:t>
      </w:r>
      <w:r w:rsidR="00044B3A" w:rsidRPr="00053625">
        <w:rPr>
          <w:rFonts w:ascii="Arial" w:hAnsi="Arial" w:cs="Arial"/>
          <w:sz w:val="24"/>
          <w:szCs w:val="24"/>
        </w:rPr>
        <w:t>.</w:t>
      </w:r>
      <w:r w:rsidRPr="00053625">
        <w:rPr>
          <w:rFonts w:ascii="Arial" w:hAnsi="Arial" w:cs="Arial"/>
          <w:sz w:val="24"/>
          <w:szCs w:val="24"/>
        </w:rPr>
        <w:t xml:space="preserve"> o dostępie do informacji publicznej</w:t>
      </w:r>
      <w:r w:rsidRPr="00FE32B7">
        <w:rPr>
          <w:rFonts w:ascii="Arial" w:hAnsi="Arial" w:cs="Arial"/>
          <w:sz w:val="24"/>
          <w:szCs w:val="24"/>
        </w:rPr>
        <w:t>;</w:t>
      </w:r>
      <w:r w:rsidR="00C34A8A">
        <w:rPr>
          <w:rFonts w:ascii="Arial" w:hAnsi="Arial" w:cs="Arial"/>
          <w:sz w:val="24"/>
          <w:szCs w:val="24"/>
        </w:rPr>
        <w:t xml:space="preserve"> </w:t>
      </w:r>
    </w:p>
    <w:p w14:paraId="7C66DC1F" w14:textId="77777777" w:rsidR="00421218" w:rsidRPr="00FE32B7" w:rsidRDefault="00421218" w:rsidP="00CE72F3">
      <w:pPr>
        <w:pStyle w:val="Akapitzlist"/>
        <w:numPr>
          <w:ilvl w:val="0"/>
          <w:numId w:val="6"/>
        </w:numPr>
        <w:spacing w:before="100" w:beforeAutospacing="1" w:after="100" w:afterAutospacing="1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FE32B7">
        <w:rPr>
          <w:rFonts w:ascii="Arial" w:hAnsi="Arial" w:cs="Arial"/>
          <w:sz w:val="24"/>
          <w:szCs w:val="24"/>
        </w:rPr>
        <w:t xml:space="preserve">dane osobowe będą przechowywane, zgodnie z art. 19 ustawy z dnia 24 kwietnia 2003 roku o działalności pożytku publicznego i o wolontariacie w związku z § </w:t>
      </w:r>
      <w:r w:rsidR="00044B3A">
        <w:rPr>
          <w:rFonts w:ascii="Arial" w:hAnsi="Arial" w:cs="Arial"/>
          <w:sz w:val="24"/>
          <w:szCs w:val="24"/>
        </w:rPr>
        <w:t>6</w:t>
      </w:r>
      <w:r w:rsidRPr="00FE32B7">
        <w:rPr>
          <w:rFonts w:ascii="Arial" w:hAnsi="Arial" w:cs="Arial"/>
          <w:sz w:val="24"/>
          <w:szCs w:val="24"/>
        </w:rPr>
        <w:t xml:space="preserve"> ust. 2 </w:t>
      </w:r>
      <w:r w:rsidRPr="00FE32B7">
        <w:rPr>
          <w:rFonts w:ascii="Arial" w:hAnsi="Arial" w:cs="Arial"/>
          <w:sz w:val="24"/>
          <w:szCs w:val="24"/>
        </w:rPr>
        <w:lastRenderedPageBreak/>
        <w:t xml:space="preserve">załącznika nr 3 do </w:t>
      </w:r>
      <w:r w:rsidR="00044B3A" w:rsidRPr="00044B3A">
        <w:rPr>
          <w:rFonts w:ascii="Arial" w:hAnsi="Arial" w:cs="Arial"/>
          <w:bCs/>
          <w:sz w:val="24"/>
          <w:szCs w:val="24"/>
        </w:rPr>
        <w:t>Przewodniczącego Komitetu do Spraw Pożytku Publicznego z dnia 24 października 2018 r. w sprawie wzorów ofert i ramowych wzorów umów dotyczących realizacji zadań publicznych oraz wzorów sprawozdań z wykonania tych zadań</w:t>
      </w:r>
      <w:r w:rsidRPr="00FE32B7">
        <w:rPr>
          <w:rFonts w:ascii="Arial" w:hAnsi="Arial" w:cs="Arial"/>
          <w:sz w:val="24"/>
          <w:szCs w:val="24"/>
        </w:rPr>
        <w:t>, przez okres 5 lat od dnia zakończenia realizacji zadania;</w:t>
      </w:r>
    </w:p>
    <w:p w14:paraId="1B878A4F" w14:textId="77777777" w:rsidR="00421218" w:rsidRPr="00FE32B7" w:rsidRDefault="00044B3A" w:rsidP="00CE72F3">
      <w:pPr>
        <w:pStyle w:val="Akapitzlist"/>
        <w:numPr>
          <w:ilvl w:val="0"/>
          <w:numId w:val="6"/>
        </w:numPr>
        <w:spacing w:before="100" w:beforeAutospacing="1" w:after="100" w:afterAutospacing="1"/>
        <w:ind w:left="426" w:hanging="426"/>
        <w:contextualSpacing w:val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obowiązek podania przez o</w:t>
      </w:r>
      <w:r w:rsidR="00421218" w:rsidRPr="00FE32B7">
        <w:rPr>
          <w:rFonts w:ascii="Arial" w:hAnsi="Arial" w:cs="Arial"/>
          <w:sz w:val="24"/>
          <w:szCs w:val="24"/>
        </w:rPr>
        <w:t>rganizację danych osobowych dotyczących bezp</w:t>
      </w:r>
      <w:r>
        <w:rPr>
          <w:rFonts w:ascii="Arial" w:hAnsi="Arial" w:cs="Arial"/>
          <w:sz w:val="24"/>
          <w:szCs w:val="24"/>
        </w:rPr>
        <w:t>ośrednio osób reprezentujących o</w:t>
      </w:r>
      <w:r w:rsidR="00421218" w:rsidRPr="00FE32B7">
        <w:rPr>
          <w:rFonts w:ascii="Arial" w:hAnsi="Arial" w:cs="Arial"/>
          <w:sz w:val="24"/>
          <w:szCs w:val="24"/>
        </w:rPr>
        <w:t xml:space="preserve">rganizację jest </w:t>
      </w:r>
      <w:r>
        <w:rPr>
          <w:rFonts w:ascii="Arial" w:hAnsi="Arial" w:cs="Arial"/>
          <w:sz w:val="24"/>
          <w:szCs w:val="24"/>
        </w:rPr>
        <w:t>wymogiem ustawowym określonym w </w:t>
      </w:r>
      <w:r w:rsidR="00421218" w:rsidRPr="00FE32B7">
        <w:rPr>
          <w:rFonts w:ascii="Arial" w:hAnsi="Arial" w:cs="Arial"/>
          <w:sz w:val="24"/>
          <w:szCs w:val="24"/>
        </w:rPr>
        <w:t>przepisach ustawy z dnia 24 kwietnia 2003 roku o działalności pożytku publiczneg</w:t>
      </w:r>
      <w:r>
        <w:rPr>
          <w:rFonts w:ascii="Arial" w:hAnsi="Arial" w:cs="Arial"/>
          <w:sz w:val="24"/>
          <w:szCs w:val="24"/>
        </w:rPr>
        <w:t>o i </w:t>
      </w:r>
      <w:r w:rsidR="00421218" w:rsidRPr="00FE32B7">
        <w:rPr>
          <w:rFonts w:ascii="Arial" w:hAnsi="Arial" w:cs="Arial"/>
          <w:sz w:val="24"/>
          <w:szCs w:val="24"/>
        </w:rPr>
        <w:t>o wolontariacie, związanym z udziałem w postępowaniu - zlecenie realizacji zadania publicznego organizacji prowadzącej działalność po</w:t>
      </w:r>
      <w:r>
        <w:rPr>
          <w:rFonts w:ascii="Arial" w:hAnsi="Arial" w:cs="Arial"/>
          <w:sz w:val="24"/>
          <w:szCs w:val="24"/>
        </w:rPr>
        <w:t>żytku publicznego prowadzonym w </w:t>
      </w:r>
      <w:r w:rsidR="00421218" w:rsidRPr="00FE32B7">
        <w:rPr>
          <w:rFonts w:ascii="Arial" w:hAnsi="Arial" w:cs="Arial"/>
          <w:sz w:val="24"/>
          <w:szCs w:val="24"/>
        </w:rPr>
        <w:t xml:space="preserve">trybie </w:t>
      </w:r>
      <w:r w:rsidR="00B71E94" w:rsidRPr="00FE32B7">
        <w:rPr>
          <w:rFonts w:ascii="Arial" w:hAnsi="Arial" w:cs="Arial"/>
          <w:sz w:val="24"/>
          <w:szCs w:val="24"/>
        </w:rPr>
        <w:t xml:space="preserve">niniejszego </w:t>
      </w:r>
      <w:r w:rsidR="00421218" w:rsidRPr="00FE32B7">
        <w:rPr>
          <w:rFonts w:ascii="Arial" w:hAnsi="Arial" w:cs="Arial"/>
          <w:sz w:val="24"/>
          <w:szCs w:val="24"/>
        </w:rPr>
        <w:t>otwartego konkursu ofert</w:t>
      </w:r>
      <w:r w:rsidR="00B71E94" w:rsidRPr="00FE32B7">
        <w:rPr>
          <w:rFonts w:ascii="Arial" w:hAnsi="Arial" w:cs="Arial"/>
          <w:sz w:val="24"/>
          <w:szCs w:val="24"/>
        </w:rPr>
        <w:t>.</w:t>
      </w:r>
    </w:p>
    <w:p w14:paraId="550416A0" w14:textId="77777777" w:rsidR="00421218" w:rsidRPr="00FE32B7" w:rsidRDefault="00421218" w:rsidP="00CE72F3">
      <w:pPr>
        <w:pStyle w:val="Akapitzlist"/>
        <w:numPr>
          <w:ilvl w:val="0"/>
          <w:numId w:val="6"/>
        </w:numPr>
        <w:spacing w:before="100" w:beforeAutospacing="1" w:after="100" w:afterAutospacing="1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FE32B7">
        <w:rPr>
          <w:rFonts w:ascii="Arial" w:hAnsi="Arial" w:cs="Arial"/>
          <w:sz w:val="24"/>
          <w:szCs w:val="24"/>
        </w:rPr>
        <w:t>dane osobowe nie będą przetwarzane w sposób zaut</w:t>
      </w:r>
      <w:r w:rsidR="00044B3A">
        <w:rPr>
          <w:rFonts w:ascii="Arial" w:hAnsi="Arial" w:cs="Arial"/>
          <w:sz w:val="24"/>
          <w:szCs w:val="24"/>
        </w:rPr>
        <w:t>omat</w:t>
      </w:r>
      <w:r w:rsidR="00053625">
        <w:rPr>
          <w:rFonts w:ascii="Arial" w:hAnsi="Arial" w:cs="Arial"/>
          <w:sz w:val="24"/>
          <w:szCs w:val="24"/>
        </w:rPr>
        <w:t>yzowany, stosowanie do </w:t>
      </w:r>
      <w:r w:rsidR="00044B3A">
        <w:rPr>
          <w:rFonts w:ascii="Arial" w:hAnsi="Arial" w:cs="Arial"/>
          <w:sz w:val="24"/>
          <w:szCs w:val="24"/>
        </w:rPr>
        <w:t>art. </w:t>
      </w:r>
      <w:r w:rsidRPr="00FE32B7">
        <w:rPr>
          <w:rFonts w:ascii="Arial" w:hAnsi="Arial" w:cs="Arial"/>
          <w:sz w:val="24"/>
          <w:szCs w:val="24"/>
        </w:rPr>
        <w:t>22 RODO;</w:t>
      </w:r>
    </w:p>
    <w:p w14:paraId="44A9183B" w14:textId="77777777" w:rsidR="00421218" w:rsidRPr="00FE32B7" w:rsidRDefault="00421218" w:rsidP="00C2425A">
      <w:pPr>
        <w:pStyle w:val="Akapitzlist"/>
        <w:numPr>
          <w:ilvl w:val="0"/>
          <w:numId w:val="6"/>
        </w:numPr>
        <w:spacing w:before="100" w:beforeAutospacing="1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FE32B7">
        <w:rPr>
          <w:rFonts w:ascii="Arial" w:hAnsi="Arial" w:cs="Arial"/>
          <w:sz w:val="24"/>
          <w:szCs w:val="24"/>
        </w:rPr>
        <w:t>Osoba, której dane dotyczą posiada:</w:t>
      </w:r>
    </w:p>
    <w:p w14:paraId="4A3BA548" w14:textId="77777777" w:rsidR="00421218" w:rsidRPr="00FE32B7" w:rsidRDefault="00421218" w:rsidP="00C2425A">
      <w:pPr>
        <w:pStyle w:val="Akapitzlist"/>
        <w:numPr>
          <w:ilvl w:val="0"/>
          <w:numId w:val="7"/>
        </w:numPr>
        <w:spacing w:after="100" w:afterAutospacing="1"/>
        <w:ind w:left="709" w:hanging="284"/>
        <w:contextualSpacing w:val="0"/>
        <w:rPr>
          <w:rFonts w:ascii="Arial" w:hAnsi="Arial" w:cs="Arial"/>
          <w:sz w:val="24"/>
          <w:szCs w:val="24"/>
        </w:rPr>
      </w:pPr>
      <w:r w:rsidRPr="00FE32B7">
        <w:rPr>
          <w:rFonts w:ascii="Arial" w:hAnsi="Arial" w:cs="Arial"/>
          <w:sz w:val="24"/>
          <w:szCs w:val="24"/>
        </w:rPr>
        <w:t>na podstawie art. 15 RODO prawo dostępu do danych osobowych jej dotyczących;</w:t>
      </w:r>
    </w:p>
    <w:p w14:paraId="185C714C" w14:textId="77777777" w:rsidR="00421218" w:rsidRPr="00FE32B7" w:rsidRDefault="00421218" w:rsidP="00CE72F3">
      <w:pPr>
        <w:pStyle w:val="Akapitzlist"/>
        <w:numPr>
          <w:ilvl w:val="0"/>
          <w:numId w:val="7"/>
        </w:numPr>
        <w:spacing w:before="100" w:beforeAutospacing="1" w:after="100" w:afterAutospacing="1"/>
        <w:ind w:left="709" w:hanging="283"/>
        <w:contextualSpacing w:val="0"/>
        <w:rPr>
          <w:rFonts w:ascii="Arial" w:hAnsi="Arial" w:cs="Arial"/>
          <w:sz w:val="24"/>
          <w:szCs w:val="24"/>
        </w:rPr>
      </w:pPr>
      <w:r w:rsidRPr="00FE32B7">
        <w:rPr>
          <w:rFonts w:ascii="Arial" w:hAnsi="Arial" w:cs="Arial"/>
          <w:sz w:val="24"/>
          <w:szCs w:val="24"/>
        </w:rPr>
        <w:t>na podstawie art. 16 RODO prawo do sprostowania danych osobowych;</w:t>
      </w:r>
    </w:p>
    <w:p w14:paraId="34BF0DE1" w14:textId="77777777" w:rsidR="00421218" w:rsidRPr="00FE32B7" w:rsidRDefault="00421218" w:rsidP="00CE72F3">
      <w:pPr>
        <w:pStyle w:val="Akapitzlist"/>
        <w:numPr>
          <w:ilvl w:val="0"/>
          <w:numId w:val="7"/>
        </w:numPr>
        <w:spacing w:before="100" w:beforeAutospacing="1" w:after="100" w:afterAutospacing="1"/>
        <w:ind w:left="709" w:hanging="283"/>
        <w:contextualSpacing w:val="0"/>
        <w:rPr>
          <w:rFonts w:ascii="Arial" w:hAnsi="Arial" w:cs="Arial"/>
          <w:sz w:val="24"/>
          <w:szCs w:val="24"/>
        </w:rPr>
      </w:pPr>
      <w:r w:rsidRPr="00FE32B7">
        <w:rPr>
          <w:rFonts w:ascii="Arial" w:hAnsi="Arial" w:cs="Arial"/>
          <w:sz w:val="24"/>
          <w:szCs w:val="24"/>
        </w:rPr>
        <w:t>na podstawie art. 18 RODO prawo żądania od administratora ograniczenia przetwarzania danych osobowych z zastrzeżeni</w:t>
      </w:r>
      <w:r w:rsidR="00053625">
        <w:rPr>
          <w:rFonts w:ascii="Arial" w:hAnsi="Arial" w:cs="Arial"/>
          <w:sz w:val="24"/>
          <w:szCs w:val="24"/>
        </w:rPr>
        <w:t>em przypadków, o których mowa w </w:t>
      </w:r>
      <w:r w:rsidRPr="00FE32B7">
        <w:rPr>
          <w:rFonts w:ascii="Arial" w:hAnsi="Arial" w:cs="Arial"/>
          <w:sz w:val="24"/>
          <w:szCs w:val="24"/>
        </w:rPr>
        <w:t>art. 18 ust. 2 RODO;</w:t>
      </w:r>
      <w:r w:rsidR="00C34A8A">
        <w:rPr>
          <w:rFonts w:ascii="Arial" w:hAnsi="Arial" w:cs="Arial"/>
          <w:sz w:val="24"/>
          <w:szCs w:val="24"/>
        </w:rPr>
        <w:t xml:space="preserve"> </w:t>
      </w:r>
    </w:p>
    <w:p w14:paraId="532178B4" w14:textId="0A663E94" w:rsidR="00BC18E8" w:rsidRPr="00C2425A" w:rsidRDefault="00421218" w:rsidP="00C2425A">
      <w:pPr>
        <w:pStyle w:val="Akapitzlist"/>
        <w:numPr>
          <w:ilvl w:val="0"/>
          <w:numId w:val="7"/>
        </w:numPr>
        <w:spacing w:before="100" w:beforeAutospacing="1" w:after="100" w:afterAutospacing="1"/>
        <w:ind w:left="709" w:hanging="283"/>
        <w:contextualSpacing w:val="0"/>
        <w:rPr>
          <w:rFonts w:ascii="Arial" w:hAnsi="Arial" w:cs="Arial"/>
          <w:i/>
          <w:sz w:val="24"/>
          <w:szCs w:val="24"/>
        </w:rPr>
      </w:pPr>
      <w:r w:rsidRPr="00FE32B7">
        <w:rPr>
          <w:rFonts w:ascii="Arial" w:hAnsi="Arial" w:cs="Arial"/>
          <w:sz w:val="24"/>
          <w:szCs w:val="24"/>
        </w:rPr>
        <w:t>prawo do wniesienia skargi do Prezesa Urzęd</w:t>
      </w:r>
      <w:r w:rsidR="00053625">
        <w:rPr>
          <w:rFonts w:ascii="Arial" w:hAnsi="Arial" w:cs="Arial"/>
          <w:sz w:val="24"/>
          <w:szCs w:val="24"/>
        </w:rPr>
        <w:t>u Ochrony Danych Osobowych, gdy </w:t>
      </w:r>
      <w:r w:rsidRPr="00FE32B7">
        <w:rPr>
          <w:rFonts w:ascii="Arial" w:hAnsi="Arial" w:cs="Arial"/>
          <w:sz w:val="24"/>
          <w:szCs w:val="24"/>
        </w:rPr>
        <w:t>uzna, że przetwarzanie danych osobowych narusza przepisy RODO, na zasadach określonych w przepisach RODO.</w:t>
      </w:r>
    </w:p>
    <w:p w14:paraId="07DCB0CD" w14:textId="77777777" w:rsidR="00DC5DD5" w:rsidRPr="007B505F" w:rsidRDefault="00DC5DD5" w:rsidP="00CE72F3">
      <w:pPr>
        <w:numPr>
          <w:ilvl w:val="0"/>
          <w:numId w:val="25"/>
        </w:numPr>
        <w:autoSpaceDE w:val="0"/>
        <w:autoSpaceDN w:val="0"/>
        <w:adjustRightInd w:val="0"/>
        <w:spacing w:before="100" w:beforeAutospacing="1" w:after="100" w:afterAutospacing="1"/>
        <w:ind w:left="567" w:hanging="578"/>
        <w:rPr>
          <w:rFonts w:ascii="Arial" w:hAnsi="Arial" w:cs="Arial"/>
          <w:b/>
          <w:bCs/>
          <w:color w:val="000000"/>
          <w:sz w:val="24"/>
          <w:szCs w:val="24"/>
        </w:rPr>
      </w:pPr>
      <w:r w:rsidRPr="007B505F">
        <w:rPr>
          <w:rFonts w:ascii="Arial" w:hAnsi="Arial" w:cs="Arial"/>
          <w:b/>
          <w:bCs/>
          <w:color w:val="000000"/>
          <w:sz w:val="24"/>
          <w:szCs w:val="24"/>
        </w:rPr>
        <w:t>Informacje dodatkowe.</w:t>
      </w:r>
    </w:p>
    <w:p w14:paraId="02952552" w14:textId="14E5C112" w:rsidR="00FD628B" w:rsidRPr="007841BC" w:rsidRDefault="00454260" w:rsidP="00CE72F3">
      <w:pPr>
        <w:pStyle w:val="Akapitzlist"/>
        <w:spacing w:before="100" w:beforeAutospacing="1" w:after="100" w:afterAutospacing="1"/>
        <w:ind w:left="0"/>
        <w:contextualSpacing w:val="0"/>
        <w:rPr>
          <w:rFonts w:ascii="Arial" w:hAnsi="Arial" w:cs="Arial"/>
          <w:iCs/>
          <w:sz w:val="24"/>
          <w:szCs w:val="24"/>
        </w:rPr>
      </w:pPr>
      <w:r w:rsidRPr="007841BC">
        <w:rPr>
          <w:rFonts w:ascii="Arial" w:hAnsi="Arial" w:cs="Arial"/>
          <w:i/>
          <w:sz w:val="24"/>
          <w:szCs w:val="24"/>
        </w:rPr>
        <w:t>W</w:t>
      </w:r>
      <w:r w:rsidR="00DC5DD5" w:rsidRPr="007841BC">
        <w:rPr>
          <w:rFonts w:ascii="Arial" w:hAnsi="Arial" w:cs="Arial"/>
          <w:i/>
          <w:sz w:val="24"/>
          <w:szCs w:val="24"/>
        </w:rPr>
        <w:t>szelkie informacje dotyczące konkursu dostępne są</w:t>
      </w:r>
      <w:r w:rsidR="00986728" w:rsidRPr="007841BC">
        <w:rPr>
          <w:rFonts w:ascii="Arial" w:hAnsi="Arial" w:cs="Arial"/>
          <w:i/>
          <w:sz w:val="24"/>
          <w:szCs w:val="24"/>
        </w:rPr>
        <w:t xml:space="preserve"> w Wydziale Polityki Społecznej Urzędu Miasta Rzeszowa</w:t>
      </w:r>
      <w:r w:rsidR="00DC5DD5" w:rsidRPr="007841BC">
        <w:rPr>
          <w:rFonts w:ascii="Arial" w:hAnsi="Arial" w:cs="Arial"/>
          <w:i/>
          <w:sz w:val="24"/>
          <w:szCs w:val="24"/>
        </w:rPr>
        <w:t xml:space="preserve">, </w:t>
      </w:r>
      <w:r w:rsidR="007841BC" w:rsidRPr="007841BC">
        <w:rPr>
          <w:rFonts w:ascii="Arial" w:hAnsi="Arial" w:cs="Arial"/>
          <w:i/>
          <w:sz w:val="24"/>
          <w:szCs w:val="24"/>
        </w:rPr>
        <w:t>ul. 3 Maja 13 pok. 309</w:t>
      </w:r>
      <w:r w:rsidR="00DC5DD5" w:rsidRPr="007841BC">
        <w:rPr>
          <w:rFonts w:ascii="Arial" w:hAnsi="Arial" w:cs="Arial"/>
          <w:i/>
          <w:sz w:val="24"/>
          <w:szCs w:val="24"/>
        </w:rPr>
        <w:t xml:space="preserve">, </w:t>
      </w:r>
      <w:r w:rsidR="00DC5DD5" w:rsidRPr="007841BC">
        <w:rPr>
          <w:rFonts w:ascii="Arial" w:hAnsi="Arial" w:cs="Arial"/>
          <w:iCs/>
          <w:sz w:val="24"/>
          <w:szCs w:val="24"/>
        </w:rPr>
        <w:t xml:space="preserve">telefon </w:t>
      </w:r>
      <w:r w:rsidR="00FD628B" w:rsidRPr="007841BC">
        <w:rPr>
          <w:rFonts w:ascii="Arial" w:hAnsi="Arial" w:cs="Arial"/>
          <w:iCs/>
          <w:sz w:val="24"/>
          <w:szCs w:val="24"/>
        </w:rPr>
        <w:t xml:space="preserve">17/ </w:t>
      </w:r>
      <w:r w:rsidR="00021C19">
        <w:rPr>
          <w:rFonts w:ascii="Arial" w:hAnsi="Arial" w:cs="Arial"/>
          <w:iCs/>
          <w:sz w:val="24"/>
          <w:szCs w:val="24"/>
        </w:rPr>
        <w:t>74</w:t>
      </w:r>
      <w:r w:rsidR="00057CC0" w:rsidRPr="007841BC">
        <w:rPr>
          <w:rFonts w:ascii="Arial" w:hAnsi="Arial" w:cs="Arial"/>
          <w:iCs/>
          <w:sz w:val="24"/>
          <w:szCs w:val="24"/>
        </w:rPr>
        <w:t>8 44 74</w:t>
      </w:r>
      <w:r w:rsidR="00D14537" w:rsidRPr="007841BC">
        <w:rPr>
          <w:rFonts w:ascii="Arial" w:hAnsi="Arial" w:cs="Arial"/>
          <w:iCs/>
          <w:sz w:val="24"/>
          <w:szCs w:val="24"/>
        </w:rPr>
        <w:t xml:space="preserve">, </w:t>
      </w:r>
      <w:r w:rsidR="00DC5DD5" w:rsidRPr="007841BC">
        <w:rPr>
          <w:rFonts w:ascii="Arial" w:hAnsi="Arial" w:cs="Arial"/>
          <w:iCs/>
          <w:sz w:val="24"/>
          <w:szCs w:val="24"/>
        </w:rPr>
        <w:t>na stronie Biuletynu Informacji Publicznej Urzę</w:t>
      </w:r>
      <w:r w:rsidR="00FD628B" w:rsidRPr="007841BC">
        <w:rPr>
          <w:rFonts w:ascii="Arial" w:hAnsi="Arial" w:cs="Arial"/>
          <w:iCs/>
          <w:sz w:val="24"/>
          <w:szCs w:val="24"/>
        </w:rPr>
        <w:t>du Miasta R</w:t>
      </w:r>
      <w:r w:rsidR="00D14537" w:rsidRPr="007841BC">
        <w:rPr>
          <w:rFonts w:ascii="Arial" w:hAnsi="Arial" w:cs="Arial"/>
          <w:iCs/>
          <w:sz w:val="24"/>
          <w:szCs w:val="24"/>
        </w:rPr>
        <w:t xml:space="preserve">zeszowa w zakładce </w:t>
      </w:r>
      <w:r w:rsidR="00D14537" w:rsidRPr="007841BC">
        <w:rPr>
          <w:rFonts w:ascii="Arial" w:hAnsi="Arial" w:cs="Arial"/>
          <w:i/>
          <w:sz w:val="24"/>
          <w:szCs w:val="24"/>
        </w:rPr>
        <w:t>Ogłoszenia o </w:t>
      </w:r>
      <w:r w:rsidR="00FD628B" w:rsidRPr="007841BC">
        <w:rPr>
          <w:rFonts w:ascii="Arial" w:hAnsi="Arial" w:cs="Arial"/>
          <w:i/>
          <w:sz w:val="24"/>
          <w:szCs w:val="24"/>
        </w:rPr>
        <w:t>konkursach ofer</w:t>
      </w:r>
      <w:r w:rsidR="00406D5A" w:rsidRPr="007841BC">
        <w:rPr>
          <w:rFonts w:ascii="Arial" w:hAnsi="Arial" w:cs="Arial"/>
          <w:i/>
          <w:sz w:val="24"/>
          <w:szCs w:val="24"/>
        </w:rPr>
        <w:t>t dla organizacji pozarządowych</w:t>
      </w:r>
      <w:r w:rsidR="007841BC">
        <w:rPr>
          <w:rFonts w:ascii="Arial" w:hAnsi="Arial" w:cs="Arial"/>
          <w:i/>
          <w:sz w:val="24"/>
          <w:szCs w:val="24"/>
        </w:rPr>
        <w:t>.</w:t>
      </w:r>
    </w:p>
    <w:p w14:paraId="62B3C47A" w14:textId="664D43F9" w:rsidR="0011756C" w:rsidRDefault="7159FB3A" w:rsidP="690CB2D7">
      <w:pPr>
        <w:pStyle w:val="Akapitzlist"/>
        <w:spacing w:before="100" w:beforeAutospacing="1" w:after="0"/>
        <w:ind w:left="0"/>
        <w:rPr>
          <w:rFonts w:ascii="Arial" w:hAnsi="Arial" w:cs="Arial"/>
          <w:sz w:val="24"/>
          <w:szCs w:val="24"/>
        </w:rPr>
      </w:pPr>
      <w:r w:rsidRPr="690CB2D7">
        <w:rPr>
          <w:rFonts w:ascii="Arial" w:hAnsi="Arial" w:cs="Arial"/>
          <w:sz w:val="24"/>
          <w:szCs w:val="24"/>
        </w:rPr>
        <w:t xml:space="preserve">Urząd Miasta Rzeszowa zaprasza na spotkanie informacyjne dot. ogłoszonego konkursu. Odbędzie się ono </w:t>
      </w:r>
      <w:r w:rsidR="21AAA97C" w:rsidRPr="690CB2D7">
        <w:rPr>
          <w:rFonts w:ascii="Arial" w:hAnsi="Arial" w:cs="Arial"/>
          <w:sz w:val="24"/>
          <w:szCs w:val="24"/>
        </w:rPr>
        <w:t xml:space="preserve">13 lutego </w:t>
      </w:r>
      <w:r w:rsidRPr="690CB2D7">
        <w:rPr>
          <w:rFonts w:ascii="Arial" w:hAnsi="Arial" w:cs="Arial"/>
          <w:sz w:val="24"/>
          <w:szCs w:val="24"/>
        </w:rPr>
        <w:t>2023 r. w</w:t>
      </w:r>
      <w:r w:rsidR="5E3A5418">
        <w:t xml:space="preserve"> </w:t>
      </w:r>
      <w:r w:rsidR="5E3A5418" w:rsidRPr="690CB2D7">
        <w:rPr>
          <w:rFonts w:ascii="Arial" w:hAnsi="Arial" w:cs="Arial"/>
          <w:sz w:val="24"/>
          <w:szCs w:val="24"/>
        </w:rPr>
        <w:t>Centrum Innowacji Miejskich- Urban Lab, ul. 3 maja 13 (</w:t>
      </w:r>
      <w:r w:rsidR="4C293586" w:rsidRPr="690CB2D7">
        <w:rPr>
          <w:rFonts w:ascii="Arial" w:hAnsi="Arial" w:cs="Arial"/>
          <w:sz w:val="24"/>
          <w:szCs w:val="24"/>
        </w:rPr>
        <w:t>piętro 1)</w:t>
      </w:r>
      <w:r w:rsidRPr="690CB2D7">
        <w:rPr>
          <w:rFonts w:ascii="Arial" w:hAnsi="Arial" w:cs="Arial"/>
          <w:sz w:val="24"/>
          <w:szCs w:val="24"/>
        </w:rPr>
        <w:t xml:space="preserve"> o godz.</w:t>
      </w:r>
      <w:r w:rsidR="6700F5D5" w:rsidRPr="690CB2D7">
        <w:rPr>
          <w:rFonts w:ascii="Arial" w:hAnsi="Arial" w:cs="Arial"/>
          <w:sz w:val="24"/>
          <w:szCs w:val="24"/>
        </w:rPr>
        <w:t xml:space="preserve"> 10.00</w:t>
      </w:r>
      <w:r w:rsidRPr="690CB2D7">
        <w:rPr>
          <w:rFonts w:ascii="Arial" w:hAnsi="Arial" w:cs="Arial"/>
          <w:sz w:val="24"/>
          <w:szCs w:val="24"/>
        </w:rPr>
        <w:t>. Przewidywany czas trwania spotkania to 2 godz. Na spotkaniu będzie możliwość zadania pytań dot. konkursu</w:t>
      </w:r>
      <w:r w:rsidR="44E63006" w:rsidRPr="690CB2D7">
        <w:rPr>
          <w:rFonts w:ascii="Arial" w:hAnsi="Arial" w:cs="Arial"/>
          <w:sz w:val="24"/>
          <w:szCs w:val="24"/>
        </w:rPr>
        <w:t xml:space="preserve">. </w:t>
      </w:r>
    </w:p>
    <w:p w14:paraId="46C62A28" w14:textId="6B7AD7C0" w:rsidR="00300E66" w:rsidRDefault="0099295F" w:rsidP="0011756C">
      <w:pPr>
        <w:pStyle w:val="Akapitzlist"/>
        <w:spacing w:after="0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Zgłoszenie udziału w spotkaniu jest możliwe pod numerem telefonu</w:t>
      </w:r>
      <w:r w:rsidRPr="0099295F">
        <w:t xml:space="preserve"> </w:t>
      </w:r>
      <w:r w:rsidRPr="0099295F">
        <w:rPr>
          <w:rFonts w:ascii="Arial" w:hAnsi="Arial" w:cs="Arial"/>
          <w:sz w:val="24"/>
          <w:szCs w:val="24"/>
        </w:rPr>
        <w:t>17/ 748 44 74</w:t>
      </w:r>
      <w:r>
        <w:rPr>
          <w:rFonts w:ascii="Arial" w:hAnsi="Arial" w:cs="Arial"/>
          <w:sz w:val="24"/>
          <w:szCs w:val="24"/>
        </w:rPr>
        <w:t xml:space="preserve"> lub na adres </w:t>
      </w:r>
      <w:hyperlink r:id="rId10" w:history="1">
        <w:r w:rsidR="00300E66" w:rsidRPr="00C65BE5">
          <w:rPr>
            <w:rStyle w:val="Hipercze"/>
            <w:rFonts w:ascii="Arial" w:hAnsi="Arial" w:cs="Arial"/>
            <w:sz w:val="24"/>
            <w:szCs w:val="24"/>
          </w:rPr>
          <w:t>wps@erzeszow.pl</w:t>
        </w:r>
      </w:hyperlink>
    </w:p>
    <w:p w14:paraId="1804E0BC" w14:textId="71098916" w:rsidR="00FB6AF1" w:rsidRDefault="00FB6AF1" w:rsidP="00CE72F3">
      <w:pPr>
        <w:pStyle w:val="Akapitzlist"/>
        <w:spacing w:before="100" w:beforeAutospacing="1" w:after="100" w:afterAutospacing="1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738610EB" w14:textId="77777777" w:rsidR="00FB6AF1" w:rsidRDefault="00FB6AF1" w:rsidP="00CE72F3">
      <w:pPr>
        <w:pStyle w:val="Akapitzlist"/>
        <w:spacing w:before="100" w:beforeAutospacing="1" w:after="100" w:afterAutospacing="1"/>
        <w:ind w:left="0"/>
        <w:contextualSpacing w:val="0"/>
        <w:rPr>
          <w:rFonts w:ascii="Arial" w:hAnsi="Arial" w:cs="Arial"/>
          <w:sz w:val="24"/>
          <w:szCs w:val="24"/>
        </w:rPr>
        <w:sectPr w:rsidR="00FB6AF1" w:rsidSect="0001234F">
          <w:headerReference w:type="default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F466496" w14:textId="77777777" w:rsidR="00406D5A" w:rsidRDefault="00406D5A" w:rsidP="00261EC7">
      <w:pPr>
        <w:pStyle w:val="Akapitzlist"/>
        <w:spacing w:after="0" w:line="240" w:lineRule="auto"/>
        <w:ind w:left="453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Załącznik nr 1</w:t>
      </w:r>
    </w:p>
    <w:p w14:paraId="305CCD9D" w14:textId="77777777" w:rsidR="00406D5A" w:rsidRDefault="00406D5A" w:rsidP="00261EC7">
      <w:pPr>
        <w:pStyle w:val="Akapitzlist"/>
        <w:spacing w:after="0" w:line="240" w:lineRule="auto"/>
        <w:ind w:left="453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ogłoszenia o </w:t>
      </w:r>
      <w:r w:rsidR="004D0408">
        <w:rPr>
          <w:rFonts w:ascii="Arial" w:hAnsi="Arial" w:cs="Arial"/>
          <w:sz w:val="24"/>
          <w:szCs w:val="24"/>
        </w:rPr>
        <w:t xml:space="preserve">otwartym </w:t>
      </w:r>
      <w:r>
        <w:rPr>
          <w:rFonts w:ascii="Arial" w:hAnsi="Arial" w:cs="Arial"/>
          <w:sz w:val="24"/>
          <w:szCs w:val="24"/>
        </w:rPr>
        <w:t>konkursie</w:t>
      </w:r>
      <w:r w:rsidR="004D0408">
        <w:rPr>
          <w:rFonts w:ascii="Arial" w:hAnsi="Arial" w:cs="Arial"/>
          <w:sz w:val="24"/>
          <w:szCs w:val="24"/>
        </w:rPr>
        <w:t xml:space="preserve"> ofert</w:t>
      </w:r>
    </w:p>
    <w:p w14:paraId="35234575" w14:textId="24BE6373" w:rsidR="00CC5AC7" w:rsidRDefault="00406D5A" w:rsidP="00CC5AC7">
      <w:pPr>
        <w:pStyle w:val="Akapitzlist"/>
        <w:spacing w:before="360" w:after="36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8D23B7">
        <w:rPr>
          <w:rFonts w:ascii="Arial" w:hAnsi="Arial" w:cs="Arial"/>
          <w:b/>
          <w:sz w:val="24"/>
          <w:szCs w:val="24"/>
        </w:rPr>
        <w:t>Karta oceny formalnej oferty</w:t>
      </w:r>
      <w:r w:rsidR="00CC5AC7" w:rsidRPr="008D23B7">
        <w:rPr>
          <w:rFonts w:ascii="Arial" w:hAnsi="Arial" w:cs="Arial"/>
          <w:b/>
          <w:sz w:val="24"/>
          <w:szCs w:val="24"/>
        </w:rPr>
        <w:t xml:space="preserve"> </w:t>
      </w:r>
      <w:r w:rsidR="00A85F1B" w:rsidRPr="008D23B7">
        <w:rPr>
          <w:rFonts w:ascii="Arial" w:hAnsi="Arial" w:cs="Arial"/>
          <w:b/>
          <w:sz w:val="24"/>
          <w:szCs w:val="24"/>
        </w:rPr>
        <w:br/>
      </w:r>
      <w:r w:rsidRPr="008D23B7">
        <w:rPr>
          <w:rFonts w:ascii="Arial" w:hAnsi="Arial" w:cs="Arial"/>
          <w:b/>
          <w:sz w:val="24"/>
          <w:szCs w:val="24"/>
        </w:rPr>
        <w:t>złożonej w odpowiedzi na</w:t>
      </w:r>
      <w:r w:rsidR="00CC5AC7" w:rsidRPr="008D23B7">
        <w:t xml:space="preserve"> </w:t>
      </w:r>
      <w:r w:rsidR="00CC5AC7" w:rsidRPr="008D23B7">
        <w:rPr>
          <w:rFonts w:ascii="Arial" w:hAnsi="Arial" w:cs="Arial"/>
          <w:b/>
          <w:sz w:val="24"/>
          <w:szCs w:val="24"/>
        </w:rPr>
        <w:t>ogłoszenie o otwartym konkursie ofert</w:t>
      </w:r>
      <w:r w:rsidR="00CC5AC7" w:rsidRPr="00CC5AC7">
        <w:rPr>
          <w:rFonts w:ascii="Arial" w:hAnsi="Arial" w:cs="Arial"/>
          <w:b/>
          <w:sz w:val="24"/>
          <w:szCs w:val="24"/>
        </w:rPr>
        <w:t xml:space="preserve"> </w:t>
      </w:r>
      <w:r w:rsidR="00A85F1B">
        <w:rPr>
          <w:rFonts w:ascii="Arial" w:hAnsi="Arial" w:cs="Arial"/>
          <w:b/>
          <w:sz w:val="24"/>
          <w:szCs w:val="24"/>
        </w:rPr>
        <w:br/>
      </w:r>
      <w:r w:rsidR="00CC5AC7" w:rsidRPr="00CC5AC7">
        <w:rPr>
          <w:rFonts w:ascii="Arial" w:hAnsi="Arial" w:cs="Arial"/>
          <w:b/>
          <w:sz w:val="24"/>
          <w:szCs w:val="24"/>
        </w:rPr>
        <w:t xml:space="preserve">na realizację </w:t>
      </w:r>
      <w:r w:rsidR="00CC5AC7" w:rsidRPr="0010419E">
        <w:rPr>
          <w:rFonts w:ascii="Arial" w:hAnsi="Arial" w:cs="Arial"/>
          <w:b/>
          <w:sz w:val="24"/>
          <w:szCs w:val="24"/>
        </w:rPr>
        <w:t>w</w:t>
      </w:r>
      <w:r w:rsidR="00A85F1B">
        <w:rPr>
          <w:rFonts w:ascii="Arial" w:hAnsi="Arial" w:cs="Arial"/>
          <w:b/>
          <w:sz w:val="24"/>
          <w:szCs w:val="24"/>
        </w:rPr>
        <w:t> </w:t>
      </w:r>
      <w:r w:rsidR="00CC5AC7" w:rsidRPr="0010419E">
        <w:rPr>
          <w:rFonts w:ascii="Arial" w:hAnsi="Arial" w:cs="Arial"/>
          <w:b/>
          <w:sz w:val="24"/>
          <w:szCs w:val="24"/>
        </w:rPr>
        <w:t>2023</w:t>
      </w:r>
      <w:r w:rsidR="00CC5AC7" w:rsidRPr="00CC5AC7">
        <w:rPr>
          <w:rFonts w:ascii="Arial" w:hAnsi="Arial" w:cs="Arial"/>
          <w:b/>
          <w:sz w:val="24"/>
          <w:szCs w:val="24"/>
        </w:rPr>
        <w:t xml:space="preserve"> roku zadania publicznego </w:t>
      </w:r>
      <w:r w:rsidR="00A85F1B">
        <w:rPr>
          <w:rFonts w:ascii="Arial" w:hAnsi="Arial" w:cs="Arial"/>
          <w:b/>
          <w:sz w:val="24"/>
          <w:szCs w:val="24"/>
        </w:rPr>
        <w:br/>
      </w:r>
      <w:r w:rsidR="00CC5AC7" w:rsidRPr="00CC5AC7">
        <w:rPr>
          <w:rFonts w:ascii="Arial" w:hAnsi="Arial" w:cs="Arial"/>
          <w:b/>
          <w:sz w:val="24"/>
          <w:szCs w:val="24"/>
        </w:rPr>
        <w:t xml:space="preserve">w zakresie działalności na rzecz integracji cudzoziemców </w:t>
      </w:r>
      <w:r w:rsidR="00A85F1B">
        <w:rPr>
          <w:rFonts w:ascii="Arial" w:hAnsi="Arial" w:cs="Arial"/>
          <w:b/>
          <w:sz w:val="24"/>
          <w:szCs w:val="24"/>
        </w:rPr>
        <w:br/>
      </w:r>
      <w:r w:rsidR="00CC5AC7" w:rsidRPr="00CC5AC7">
        <w:rPr>
          <w:rFonts w:ascii="Arial" w:hAnsi="Arial" w:cs="Arial"/>
          <w:b/>
          <w:sz w:val="24"/>
          <w:szCs w:val="24"/>
        </w:rPr>
        <w:t>pn. „Aktywizacja i integracja min</w:t>
      </w:r>
      <w:r w:rsidR="008A14E1">
        <w:rPr>
          <w:rFonts w:ascii="Arial" w:hAnsi="Arial" w:cs="Arial"/>
          <w:b/>
          <w:sz w:val="24"/>
          <w:szCs w:val="24"/>
        </w:rPr>
        <w:t>imum</w:t>
      </w:r>
      <w:r w:rsidR="00CC5AC7" w:rsidRPr="00CC5AC7">
        <w:rPr>
          <w:rFonts w:ascii="Arial" w:hAnsi="Arial" w:cs="Arial"/>
          <w:b/>
          <w:sz w:val="24"/>
          <w:szCs w:val="24"/>
        </w:rPr>
        <w:t xml:space="preserve"> 25 kobiet z Ukrainy” w ramach projektu „Fundusz Solidarności dla Ukrainy”</w:t>
      </w:r>
    </w:p>
    <w:p w14:paraId="4E5E166B" w14:textId="77777777" w:rsidR="00406D5A" w:rsidRPr="004D0408" w:rsidRDefault="00406D5A" w:rsidP="00CC5AC7">
      <w:pPr>
        <w:pStyle w:val="Akapitzlist"/>
        <w:spacing w:before="360" w:after="24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4D0408">
        <w:rPr>
          <w:rFonts w:ascii="Arial" w:hAnsi="Arial" w:cs="Arial"/>
          <w:b/>
          <w:sz w:val="24"/>
          <w:szCs w:val="24"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6292"/>
      </w:tblGrid>
      <w:tr w:rsidR="00406D5A" w:rsidRPr="00960280" w14:paraId="575A3FD7" w14:textId="77777777" w:rsidTr="00960280">
        <w:trPr>
          <w:trHeight w:val="868"/>
        </w:trPr>
        <w:tc>
          <w:tcPr>
            <w:tcW w:w="3369" w:type="dxa"/>
            <w:shd w:val="pct15" w:color="auto" w:fill="auto"/>
            <w:vAlign w:val="center"/>
          </w:tcPr>
          <w:p w14:paraId="119906E8" w14:textId="77777777" w:rsidR="00406D5A" w:rsidRPr="00960280" w:rsidRDefault="00406D5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960280">
              <w:rPr>
                <w:rFonts w:ascii="Arial" w:hAnsi="Arial" w:cs="Arial"/>
                <w:b/>
                <w:sz w:val="24"/>
                <w:szCs w:val="24"/>
              </w:rPr>
              <w:t>Nazwa oferenta</w:t>
            </w:r>
          </w:p>
        </w:tc>
        <w:tc>
          <w:tcPr>
            <w:tcW w:w="6409" w:type="dxa"/>
            <w:shd w:val="clear" w:color="auto" w:fill="auto"/>
          </w:tcPr>
          <w:p w14:paraId="5630AD66" w14:textId="77777777" w:rsidR="00406D5A" w:rsidRPr="00960280" w:rsidRDefault="00406D5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D5A" w:rsidRPr="00960280" w14:paraId="761AA827" w14:textId="77777777" w:rsidTr="00960280">
        <w:trPr>
          <w:trHeight w:val="868"/>
        </w:trPr>
        <w:tc>
          <w:tcPr>
            <w:tcW w:w="3369" w:type="dxa"/>
            <w:shd w:val="pct15" w:color="auto" w:fill="auto"/>
            <w:vAlign w:val="center"/>
          </w:tcPr>
          <w:p w14:paraId="468CC420" w14:textId="77777777" w:rsidR="00406D5A" w:rsidRPr="00960280" w:rsidRDefault="00406D5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960280">
              <w:rPr>
                <w:rFonts w:ascii="Arial" w:hAnsi="Arial" w:cs="Arial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6409" w:type="dxa"/>
            <w:shd w:val="clear" w:color="auto" w:fill="auto"/>
          </w:tcPr>
          <w:p w14:paraId="61829076" w14:textId="77777777" w:rsidR="00406D5A" w:rsidRPr="00960280" w:rsidRDefault="00406D5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D5A" w:rsidRPr="00960280" w14:paraId="340CE8F3" w14:textId="77777777" w:rsidTr="00960280">
        <w:trPr>
          <w:trHeight w:val="868"/>
        </w:trPr>
        <w:tc>
          <w:tcPr>
            <w:tcW w:w="3369" w:type="dxa"/>
            <w:shd w:val="pct15" w:color="auto" w:fill="auto"/>
            <w:vAlign w:val="center"/>
          </w:tcPr>
          <w:p w14:paraId="13A45802" w14:textId="77777777" w:rsidR="00406D5A" w:rsidRPr="00960280" w:rsidRDefault="00406D5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960280">
              <w:rPr>
                <w:rFonts w:ascii="Arial" w:hAnsi="Arial" w:cs="Arial"/>
                <w:b/>
                <w:sz w:val="24"/>
                <w:szCs w:val="24"/>
              </w:rPr>
              <w:t>Data złożenia oferty</w:t>
            </w:r>
          </w:p>
        </w:tc>
        <w:tc>
          <w:tcPr>
            <w:tcW w:w="6409" w:type="dxa"/>
            <w:shd w:val="clear" w:color="auto" w:fill="auto"/>
          </w:tcPr>
          <w:p w14:paraId="2BA226A1" w14:textId="77777777" w:rsidR="00406D5A" w:rsidRPr="00960280" w:rsidRDefault="00406D5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AD93B2" w14:textId="77777777" w:rsidR="00406D5A" w:rsidRDefault="00406D5A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0DE4B5B7" w14:textId="77777777" w:rsidR="004D0408" w:rsidRDefault="004D0408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6404"/>
        <w:gridCol w:w="1277"/>
        <w:gridCol w:w="1274"/>
      </w:tblGrid>
      <w:tr w:rsidR="00406D5A" w:rsidRPr="00960280" w14:paraId="0653614B" w14:textId="77777777" w:rsidTr="00960280">
        <w:trPr>
          <w:trHeight w:val="611"/>
        </w:trPr>
        <w:tc>
          <w:tcPr>
            <w:tcW w:w="675" w:type="dxa"/>
            <w:shd w:val="pct15" w:color="auto" w:fill="auto"/>
            <w:vAlign w:val="center"/>
          </w:tcPr>
          <w:p w14:paraId="4840D583" w14:textId="77777777" w:rsidR="00406D5A" w:rsidRPr="00960280" w:rsidRDefault="00406D5A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028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6521" w:type="dxa"/>
            <w:shd w:val="pct15" w:color="auto" w:fill="auto"/>
            <w:vAlign w:val="center"/>
          </w:tcPr>
          <w:p w14:paraId="5298A298" w14:textId="77777777" w:rsidR="00406D5A" w:rsidRPr="00960280" w:rsidRDefault="00406D5A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0280">
              <w:rPr>
                <w:rFonts w:ascii="Arial" w:hAnsi="Arial" w:cs="Arial"/>
                <w:b/>
                <w:sz w:val="24"/>
                <w:szCs w:val="24"/>
              </w:rPr>
              <w:t>Braki / błędy, które powodują odrzucenie oferty</w:t>
            </w:r>
          </w:p>
        </w:tc>
        <w:tc>
          <w:tcPr>
            <w:tcW w:w="1291" w:type="dxa"/>
            <w:shd w:val="pct15" w:color="auto" w:fill="auto"/>
            <w:vAlign w:val="center"/>
          </w:tcPr>
          <w:p w14:paraId="25826E90" w14:textId="77777777" w:rsidR="00406D5A" w:rsidRPr="00960280" w:rsidRDefault="00406D5A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0280">
              <w:rPr>
                <w:rFonts w:ascii="Arial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1291" w:type="dxa"/>
            <w:shd w:val="pct15" w:color="auto" w:fill="auto"/>
            <w:vAlign w:val="center"/>
          </w:tcPr>
          <w:p w14:paraId="0F1D0193" w14:textId="77777777" w:rsidR="00406D5A" w:rsidRPr="00960280" w:rsidRDefault="00406D5A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0280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</w:tr>
      <w:tr w:rsidR="00406D5A" w:rsidRPr="00960280" w14:paraId="4746845A" w14:textId="77777777" w:rsidTr="00960280">
        <w:trPr>
          <w:trHeight w:val="558"/>
        </w:trPr>
        <w:tc>
          <w:tcPr>
            <w:tcW w:w="675" w:type="dxa"/>
            <w:shd w:val="clear" w:color="auto" w:fill="auto"/>
            <w:vAlign w:val="center"/>
          </w:tcPr>
          <w:p w14:paraId="0135CBF0" w14:textId="77777777" w:rsidR="00406D5A" w:rsidRPr="00960280" w:rsidRDefault="0055749E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96028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D3CE710" w14:textId="77777777" w:rsidR="00406D5A" w:rsidRPr="00960280" w:rsidRDefault="0052152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55749E" w:rsidRPr="00960280">
              <w:rPr>
                <w:rFonts w:ascii="Arial" w:hAnsi="Arial" w:cs="Arial"/>
                <w:sz w:val="24"/>
                <w:szCs w:val="24"/>
              </w:rPr>
              <w:t>ferta została złożona po terminie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6204FF1" w14:textId="77777777" w:rsidR="00406D5A" w:rsidRPr="00960280" w:rsidRDefault="00406D5A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14:paraId="2DBF0D7D" w14:textId="77777777" w:rsidR="00406D5A" w:rsidRPr="00960280" w:rsidRDefault="00406D5A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D5A" w:rsidRPr="00960280" w14:paraId="23EF4469" w14:textId="77777777" w:rsidTr="00960280">
        <w:trPr>
          <w:trHeight w:val="558"/>
        </w:trPr>
        <w:tc>
          <w:tcPr>
            <w:tcW w:w="675" w:type="dxa"/>
            <w:shd w:val="clear" w:color="auto" w:fill="auto"/>
            <w:vAlign w:val="center"/>
          </w:tcPr>
          <w:p w14:paraId="47886996" w14:textId="77777777" w:rsidR="00406D5A" w:rsidRPr="00960280" w:rsidRDefault="0055749E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96028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D46BAF1" w14:textId="77777777" w:rsidR="00406D5A" w:rsidRPr="00960280" w:rsidRDefault="0052152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55749E" w:rsidRPr="00960280">
              <w:rPr>
                <w:rFonts w:ascii="Arial" w:hAnsi="Arial" w:cs="Arial"/>
                <w:sz w:val="24"/>
                <w:szCs w:val="24"/>
              </w:rPr>
              <w:t>ferta została złożona przez podmiot nieuprawniony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B62F1B3" w14:textId="77777777" w:rsidR="00406D5A" w:rsidRPr="00960280" w:rsidRDefault="00406D5A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14:paraId="02F2C34E" w14:textId="77777777" w:rsidR="00406D5A" w:rsidRPr="00960280" w:rsidRDefault="00406D5A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D5A" w:rsidRPr="00960280" w14:paraId="1B29B7FA" w14:textId="77777777" w:rsidTr="00960280">
        <w:trPr>
          <w:trHeight w:val="558"/>
        </w:trPr>
        <w:tc>
          <w:tcPr>
            <w:tcW w:w="675" w:type="dxa"/>
            <w:shd w:val="clear" w:color="auto" w:fill="auto"/>
            <w:vAlign w:val="center"/>
          </w:tcPr>
          <w:p w14:paraId="1F75A9DD" w14:textId="77777777" w:rsidR="00406D5A" w:rsidRPr="00960280" w:rsidRDefault="0055749E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96028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4FE2B98" w14:textId="77777777" w:rsidR="00406D5A" w:rsidRPr="00960280" w:rsidRDefault="0052152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55749E" w:rsidRPr="00960280">
              <w:rPr>
                <w:rFonts w:ascii="Arial" w:hAnsi="Arial" w:cs="Arial"/>
                <w:sz w:val="24"/>
                <w:szCs w:val="24"/>
              </w:rPr>
              <w:t xml:space="preserve">ferta została </w:t>
            </w:r>
            <w:r w:rsidR="000E746B" w:rsidRPr="00960280">
              <w:rPr>
                <w:rFonts w:ascii="Arial" w:hAnsi="Arial" w:cs="Arial"/>
                <w:sz w:val="24"/>
                <w:szCs w:val="24"/>
              </w:rPr>
              <w:t xml:space="preserve">złożona </w:t>
            </w:r>
            <w:r w:rsidR="0055749E" w:rsidRPr="00960280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0E746B" w:rsidRPr="00960280">
              <w:rPr>
                <w:rFonts w:ascii="Arial" w:hAnsi="Arial" w:cs="Arial"/>
                <w:sz w:val="24"/>
                <w:szCs w:val="24"/>
              </w:rPr>
              <w:t>niewłaściwym formularzu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80A4E5D" w14:textId="77777777" w:rsidR="00406D5A" w:rsidRPr="00960280" w:rsidRDefault="00406D5A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14:paraId="19219836" w14:textId="77777777" w:rsidR="00406D5A" w:rsidRPr="00960280" w:rsidRDefault="00406D5A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EB9794" w14:textId="77777777" w:rsidR="00406D5A" w:rsidRPr="0055749E" w:rsidRDefault="0055749E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55749E">
        <w:rPr>
          <w:rFonts w:ascii="Arial" w:hAnsi="Arial" w:cs="Arial"/>
          <w:b/>
          <w:sz w:val="24"/>
          <w:szCs w:val="24"/>
        </w:rPr>
        <w:t>Co najmniej jeden z wyżej wymienionych braków / błędów powoduje odrzucenie oferty bez możliwości jej uzupełnienia.</w:t>
      </w:r>
    </w:p>
    <w:p w14:paraId="09389346" w14:textId="77777777" w:rsidR="0055749E" w:rsidRDefault="0055749E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55749E">
        <w:rPr>
          <w:rFonts w:ascii="Arial" w:hAnsi="Arial" w:cs="Arial"/>
          <w:b/>
          <w:sz w:val="24"/>
          <w:szCs w:val="24"/>
        </w:rPr>
        <w:t>Oferta nie podlega dalszej ocenie merytorycznej</w:t>
      </w:r>
      <w:r>
        <w:rPr>
          <w:rFonts w:ascii="Arial" w:hAnsi="Arial" w:cs="Arial"/>
          <w:b/>
          <w:sz w:val="24"/>
          <w:szCs w:val="24"/>
        </w:rPr>
        <w:t>.</w:t>
      </w:r>
    </w:p>
    <w:p w14:paraId="296FEF7D" w14:textId="77777777" w:rsidR="0055749E" w:rsidRDefault="0055749E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7194DBDC" w14:textId="77777777" w:rsidR="004D0408" w:rsidRDefault="004D0408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769D0D3C" w14:textId="7E001F4E" w:rsidR="004D0408" w:rsidRDefault="004D0408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65BDEDC4" w14:textId="4A7D8177" w:rsidR="00DC1180" w:rsidRDefault="00DC1180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4BDC815B" w14:textId="655B52B4" w:rsidR="00DC1180" w:rsidRDefault="00DC1180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7B80AAA3" w14:textId="77777777" w:rsidR="00DC1180" w:rsidRDefault="00DC1180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54CD245A" w14:textId="77777777" w:rsidR="004D0408" w:rsidRDefault="004D0408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1231BE67" w14:textId="77777777" w:rsidR="00D14537" w:rsidRDefault="00D14537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36FEB5B0" w14:textId="77777777" w:rsidR="00D14537" w:rsidRDefault="00D14537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30D7AA69" w14:textId="77777777" w:rsidR="00D14537" w:rsidRDefault="00D14537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7196D064" w14:textId="77777777" w:rsidR="00D14537" w:rsidRDefault="00D14537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34FF1C98" w14:textId="77777777" w:rsidR="00D14537" w:rsidRDefault="00D14537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6D072C0D" w14:textId="77777777" w:rsidR="00D14537" w:rsidRDefault="00D14537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48A21919" w14:textId="77777777" w:rsidR="00D14537" w:rsidRDefault="00D14537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6BD18F9B" w14:textId="77777777" w:rsidR="008739A9" w:rsidRDefault="008739A9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238601FE" w14:textId="77777777" w:rsidR="004D0408" w:rsidRDefault="004D0408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0F3CABC7" w14:textId="77777777" w:rsidR="004D0408" w:rsidRDefault="004D0408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5B08B5D1" w14:textId="77777777" w:rsidR="004D0408" w:rsidRDefault="004D0408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5263"/>
        <w:gridCol w:w="1847"/>
        <w:gridCol w:w="1888"/>
      </w:tblGrid>
      <w:tr w:rsidR="004D0408" w:rsidRPr="00960280" w14:paraId="5E0B59CE" w14:textId="77777777" w:rsidTr="00960280">
        <w:tc>
          <w:tcPr>
            <w:tcW w:w="654" w:type="dxa"/>
            <w:shd w:val="pct15" w:color="auto" w:fill="auto"/>
            <w:vAlign w:val="center"/>
          </w:tcPr>
          <w:p w14:paraId="19414813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028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266" w:type="dxa"/>
            <w:shd w:val="pct15" w:color="auto" w:fill="auto"/>
            <w:vAlign w:val="center"/>
          </w:tcPr>
          <w:p w14:paraId="22B35E74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0280">
              <w:rPr>
                <w:rFonts w:ascii="Arial" w:hAnsi="Arial" w:cs="Arial"/>
                <w:b/>
                <w:sz w:val="24"/>
                <w:szCs w:val="24"/>
              </w:rPr>
              <w:t>Braki / błędy formalne podlegające uzupełnieniu</w:t>
            </w:r>
          </w:p>
        </w:tc>
        <w:tc>
          <w:tcPr>
            <w:tcW w:w="1931" w:type="dxa"/>
            <w:shd w:val="pct15" w:color="auto" w:fill="auto"/>
            <w:vAlign w:val="center"/>
          </w:tcPr>
          <w:p w14:paraId="3D532561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0280">
              <w:rPr>
                <w:rFonts w:ascii="Arial" w:hAnsi="Arial" w:cs="Arial"/>
                <w:b/>
                <w:sz w:val="24"/>
                <w:szCs w:val="24"/>
              </w:rPr>
              <w:t>Uzupełniono</w:t>
            </w:r>
            <w:r w:rsidR="00F54AF9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960280">
              <w:rPr>
                <w:rFonts w:ascii="Arial" w:hAnsi="Arial" w:cs="Arial"/>
                <w:b/>
                <w:sz w:val="24"/>
                <w:szCs w:val="24"/>
              </w:rPr>
              <w:t>w terminie</w:t>
            </w:r>
          </w:p>
          <w:p w14:paraId="3886EDC7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0280">
              <w:rPr>
                <w:rFonts w:ascii="Arial" w:hAnsi="Arial" w:cs="Arial"/>
                <w:b/>
                <w:sz w:val="24"/>
                <w:szCs w:val="24"/>
              </w:rPr>
              <w:t>(data)</w:t>
            </w:r>
          </w:p>
        </w:tc>
        <w:tc>
          <w:tcPr>
            <w:tcW w:w="2003" w:type="dxa"/>
            <w:shd w:val="pct15" w:color="auto" w:fill="auto"/>
            <w:vAlign w:val="center"/>
          </w:tcPr>
          <w:p w14:paraId="7D9EBECF" w14:textId="7C2592A1" w:rsidR="000E746B" w:rsidRPr="00960280" w:rsidRDefault="002E13B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0280">
              <w:rPr>
                <w:rFonts w:ascii="Arial" w:hAnsi="Arial" w:cs="Arial"/>
                <w:b/>
                <w:sz w:val="24"/>
                <w:szCs w:val="24"/>
              </w:rPr>
              <w:t>Nie uzupełniono</w:t>
            </w:r>
            <w:r w:rsidR="000E746B" w:rsidRPr="0096028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E746B" w:rsidRPr="00960280" w14:paraId="15DBF383" w14:textId="77777777" w:rsidTr="00960280">
        <w:trPr>
          <w:trHeight w:val="851"/>
        </w:trPr>
        <w:tc>
          <w:tcPr>
            <w:tcW w:w="654" w:type="dxa"/>
            <w:shd w:val="clear" w:color="auto" w:fill="auto"/>
            <w:vAlign w:val="center"/>
          </w:tcPr>
          <w:p w14:paraId="16DEB4AB" w14:textId="77777777" w:rsidR="000E746B" w:rsidRPr="00960280" w:rsidRDefault="000E746B" w:rsidP="00261EC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368B0FCE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960280">
              <w:rPr>
                <w:rFonts w:ascii="Arial" w:hAnsi="Arial" w:cs="Arial"/>
                <w:sz w:val="24"/>
                <w:szCs w:val="24"/>
              </w:rPr>
              <w:t>Pozostawienie niewypełnionych pól w ofercie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AD9C6F4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B1F511A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746B" w:rsidRPr="00960280" w14:paraId="27FB5679" w14:textId="77777777" w:rsidTr="00960280">
        <w:trPr>
          <w:trHeight w:val="851"/>
        </w:trPr>
        <w:tc>
          <w:tcPr>
            <w:tcW w:w="654" w:type="dxa"/>
            <w:shd w:val="clear" w:color="auto" w:fill="auto"/>
            <w:vAlign w:val="center"/>
          </w:tcPr>
          <w:p w14:paraId="65F9C3DC" w14:textId="77777777" w:rsidR="000E746B" w:rsidRPr="00960280" w:rsidRDefault="000E746B" w:rsidP="00261EC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2A8A647C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960280">
              <w:rPr>
                <w:rFonts w:ascii="Arial" w:hAnsi="Arial" w:cs="Arial"/>
                <w:sz w:val="24"/>
                <w:szCs w:val="24"/>
              </w:rPr>
              <w:t>Pozostawienie niewypełnionych oświadczeń w części 7 oferty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023141B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F3B1409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746B" w:rsidRPr="00960280" w14:paraId="4E6C8FA3" w14:textId="77777777" w:rsidTr="00960280">
        <w:trPr>
          <w:trHeight w:val="851"/>
        </w:trPr>
        <w:tc>
          <w:tcPr>
            <w:tcW w:w="654" w:type="dxa"/>
            <w:shd w:val="clear" w:color="auto" w:fill="auto"/>
            <w:vAlign w:val="center"/>
          </w:tcPr>
          <w:p w14:paraId="562C75D1" w14:textId="77777777" w:rsidR="000E746B" w:rsidRPr="00960280" w:rsidRDefault="000E746B" w:rsidP="00261EC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4A1E188A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960280">
              <w:rPr>
                <w:rFonts w:ascii="Arial" w:hAnsi="Arial" w:cs="Arial"/>
                <w:sz w:val="24"/>
                <w:szCs w:val="24"/>
              </w:rPr>
              <w:t>Brak podpisu/podpisów osoby/osób upoważnionych do składania oświadczeń woli w imieniu oferenta/oferentów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64355AD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A965116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746B" w:rsidRPr="00960280" w14:paraId="00D24D1F" w14:textId="77777777" w:rsidTr="00960280">
        <w:trPr>
          <w:trHeight w:val="851"/>
        </w:trPr>
        <w:tc>
          <w:tcPr>
            <w:tcW w:w="654" w:type="dxa"/>
            <w:shd w:val="clear" w:color="auto" w:fill="auto"/>
            <w:vAlign w:val="center"/>
          </w:tcPr>
          <w:p w14:paraId="7DF4E37C" w14:textId="77777777" w:rsidR="000E746B" w:rsidRPr="00960280" w:rsidRDefault="000E746B" w:rsidP="00261EC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0EF51317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960280">
              <w:rPr>
                <w:rFonts w:ascii="Arial" w:hAnsi="Arial" w:cs="Arial"/>
                <w:sz w:val="24"/>
                <w:szCs w:val="24"/>
              </w:rPr>
              <w:t>Błędy rachunkowe (jakie)</w:t>
            </w:r>
          </w:p>
          <w:p w14:paraId="28F8F8C4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960280"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</w:p>
          <w:p w14:paraId="4BFB07EB" w14:textId="77777777" w:rsidR="004D0408" w:rsidRPr="00960280" w:rsidRDefault="004D0408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960280"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</w:p>
          <w:p w14:paraId="0181F065" w14:textId="77777777" w:rsidR="004D0408" w:rsidRPr="00960280" w:rsidRDefault="004D0408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960280"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4FB30F8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1DA6542E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746B" w:rsidRPr="00960280" w14:paraId="1BECB867" w14:textId="77777777" w:rsidTr="00960280">
        <w:trPr>
          <w:trHeight w:val="851"/>
        </w:trPr>
        <w:tc>
          <w:tcPr>
            <w:tcW w:w="654" w:type="dxa"/>
            <w:shd w:val="clear" w:color="auto" w:fill="auto"/>
            <w:vAlign w:val="center"/>
          </w:tcPr>
          <w:p w14:paraId="3041E394" w14:textId="77777777" w:rsidR="000E746B" w:rsidRPr="00960280" w:rsidRDefault="000E746B" w:rsidP="00261EC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4AACAE30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960280">
              <w:rPr>
                <w:rFonts w:ascii="Arial" w:hAnsi="Arial" w:cs="Arial"/>
                <w:sz w:val="24"/>
                <w:szCs w:val="24"/>
              </w:rPr>
              <w:t>Brak określenia odbiorców zadania publicznego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22B00AE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2C6D796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746B" w:rsidRPr="00960280" w14:paraId="62608A0A" w14:textId="77777777" w:rsidTr="00960280">
        <w:trPr>
          <w:trHeight w:val="851"/>
        </w:trPr>
        <w:tc>
          <w:tcPr>
            <w:tcW w:w="654" w:type="dxa"/>
            <w:shd w:val="clear" w:color="auto" w:fill="auto"/>
            <w:vAlign w:val="center"/>
          </w:tcPr>
          <w:p w14:paraId="6E1831B3" w14:textId="77777777" w:rsidR="000E746B" w:rsidRPr="00960280" w:rsidRDefault="000E746B" w:rsidP="00261EC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7AC43DDD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960280">
              <w:rPr>
                <w:rFonts w:ascii="Arial" w:hAnsi="Arial" w:cs="Arial"/>
                <w:sz w:val="24"/>
                <w:szCs w:val="24"/>
              </w:rPr>
              <w:t>Brak określenia miejsca realizacji zadania publicznego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4E11D2A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1126E5D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746B" w:rsidRPr="00960280" w14:paraId="746A52FC" w14:textId="77777777" w:rsidTr="00960280">
        <w:trPr>
          <w:trHeight w:val="851"/>
        </w:trPr>
        <w:tc>
          <w:tcPr>
            <w:tcW w:w="654" w:type="dxa"/>
            <w:shd w:val="clear" w:color="auto" w:fill="auto"/>
            <w:vAlign w:val="center"/>
          </w:tcPr>
          <w:p w14:paraId="2DE403A5" w14:textId="77777777" w:rsidR="000E746B" w:rsidRPr="00960280" w:rsidRDefault="000E746B" w:rsidP="00261EC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00C6D09C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960280">
              <w:rPr>
                <w:rFonts w:ascii="Arial" w:hAnsi="Arial" w:cs="Arial"/>
                <w:sz w:val="24"/>
                <w:szCs w:val="24"/>
              </w:rPr>
              <w:t xml:space="preserve">Termin realizacji zadania publicznego </w:t>
            </w:r>
            <w:r w:rsidR="004D0408" w:rsidRPr="00960280">
              <w:rPr>
                <w:rFonts w:ascii="Arial" w:hAnsi="Arial" w:cs="Arial"/>
                <w:sz w:val="24"/>
                <w:szCs w:val="24"/>
              </w:rPr>
              <w:t>wykracza poza ramy czasowe podane w ogłoszeniu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2431CDC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49E398E2" w14:textId="77777777" w:rsidR="000E746B" w:rsidRPr="00960280" w:rsidRDefault="000E746B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408" w:rsidRPr="00960280" w14:paraId="0454C856" w14:textId="77777777" w:rsidTr="00960280">
        <w:trPr>
          <w:trHeight w:val="851"/>
        </w:trPr>
        <w:tc>
          <w:tcPr>
            <w:tcW w:w="654" w:type="dxa"/>
            <w:shd w:val="clear" w:color="auto" w:fill="auto"/>
            <w:vAlign w:val="center"/>
          </w:tcPr>
          <w:p w14:paraId="16287F21" w14:textId="77777777" w:rsidR="004D0408" w:rsidRPr="00960280" w:rsidRDefault="004D0408" w:rsidP="00261EC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34D8B410" w14:textId="77777777" w:rsidR="004D0408" w:rsidRPr="00960280" w:rsidRDefault="004D0408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960280">
              <w:rPr>
                <w:rFonts w:ascii="Arial" w:hAnsi="Arial" w:cs="Arial"/>
                <w:sz w:val="24"/>
                <w:szCs w:val="24"/>
              </w:rPr>
              <w:t>Inne</w:t>
            </w:r>
            <w:r w:rsidRPr="00960280">
              <w:rPr>
                <w:rFonts w:ascii="Arial" w:hAnsi="Arial" w:cs="Arial"/>
                <w:sz w:val="24"/>
                <w:szCs w:val="24"/>
              </w:rPr>
              <w:br/>
              <w:t>………………………………………………………</w:t>
            </w:r>
            <w:r w:rsidRPr="00960280">
              <w:rPr>
                <w:rFonts w:ascii="Arial" w:hAnsi="Arial" w:cs="Arial"/>
                <w:sz w:val="24"/>
                <w:szCs w:val="24"/>
              </w:rPr>
              <w:br/>
              <w:t>………………………………………………………</w:t>
            </w:r>
            <w:r w:rsidRPr="00960280">
              <w:rPr>
                <w:rFonts w:ascii="Arial" w:hAnsi="Arial" w:cs="Arial"/>
                <w:sz w:val="24"/>
                <w:szCs w:val="24"/>
              </w:rPr>
              <w:br/>
              <w:t>………………………………………………………</w:t>
            </w:r>
            <w:r w:rsidRPr="00960280">
              <w:rPr>
                <w:rFonts w:ascii="Arial" w:hAnsi="Arial" w:cs="Arial"/>
                <w:sz w:val="24"/>
                <w:szCs w:val="24"/>
              </w:rPr>
              <w:br/>
              <w:t>………………………………………………………</w:t>
            </w:r>
            <w:r w:rsidRPr="00960280">
              <w:rPr>
                <w:rFonts w:ascii="Arial" w:hAnsi="Arial" w:cs="Arial"/>
                <w:sz w:val="24"/>
                <w:szCs w:val="24"/>
              </w:rPr>
              <w:br/>
              <w:t>………………………………………………………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BE93A62" w14:textId="77777777" w:rsidR="004D0408" w:rsidRPr="00960280" w:rsidRDefault="004D0408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384BA73E" w14:textId="77777777" w:rsidR="004D0408" w:rsidRPr="00960280" w:rsidRDefault="004D0408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5E9C68" w14:textId="77777777" w:rsidR="0055749E" w:rsidRPr="004D0408" w:rsidRDefault="004D0408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4D0408">
        <w:rPr>
          <w:rFonts w:ascii="Arial" w:hAnsi="Arial" w:cs="Arial"/>
          <w:b/>
          <w:sz w:val="24"/>
          <w:szCs w:val="24"/>
        </w:rPr>
        <w:t>Nieuzupełnienie braków / błędów w wyznaczonym terminie powoduje odrzucenie oferty.</w:t>
      </w:r>
    </w:p>
    <w:p w14:paraId="1B62C3EA" w14:textId="77777777" w:rsidR="004D0408" w:rsidRPr="004D0408" w:rsidRDefault="004D0408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4D0408">
        <w:rPr>
          <w:rFonts w:ascii="Arial" w:hAnsi="Arial" w:cs="Arial"/>
          <w:b/>
          <w:sz w:val="24"/>
          <w:szCs w:val="24"/>
        </w:rPr>
        <w:t>Oferta nie podlega dalszej ocenie merytorycznej.</w:t>
      </w:r>
    </w:p>
    <w:p w14:paraId="34B3F2EB" w14:textId="77777777" w:rsidR="004D0408" w:rsidRDefault="004D0408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79FFF98B" w14:textId="77777777" w:rsidR="004D0408" w:rsidRDefault="004D0408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 uwagi</w:t>
      </w:r>
    </w:p>
    <w:p w14:paraId="29C6E35F" w14:textId="77777777" w:rsidR="004D0408" w:rsidRDefault="004D0408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34F5C7" w14:textId="77777777" w:rsidR="004D0408" w:rsidRDefault="004D0408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67347D3D" w14:textId="77777777" w:rsidR="004D0408" w:rsidRDefault="004D0408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…………………… 202</w:t>
      </w:r>
      <w:r w:rsidR="005C467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0B4020A7" w14:textId="77777777" w:rsidR="004D0408" w:rsidRDefault="004D0408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293D1F42" w14:textId="77777777" w:rsidR="004D0408" w:rsidRPr="004D0408" w:rsidRDefault="004D0408" w:rsidP="00261EC7">
      <w:pPr>
        <w:pStyle w:val="Akapitzlist"/>
        <w:spacing w:after="0" w:line="240" w:lineRule="auto"/>
        <w:ind w:left="5103"/>
        <w:contextualSpacing w:val="0"/>
        <w:jc w:val="center"/>
        <w:rPr>
          <w:rFonts w:ascii="Arial" w:hAnsi="Arial" w:cs="Arial"/>
          <w:i/>
          <w:sz w:val="20"/>
          <w:szCs w:val="20"/>
        </w:rPr>
      </w:pPr>
      <w:r w:rsidRPr="004D0408">
        <w:rPr>
          <w:rFonts w:ascii="Arial" w:hAnsi="Arial" w:cs="Arial"/>
          <w:i/>
          <w:sz w:val="20"/>
          <w:szCs w:val="20"/>
        </w:rPr>
        <w:t>………………………………………………</w:t>
      </w:r>
    </w:p>
    <w:p w14:paraId="377DC629" w14:textId="77777777" w:rsidR="004D0408" w:rsidRDefault="004D0408" w:rsidP="00261EC7">
      <w:pPr>
        <w:pStyle w:val="Akapitzlist"/>
        <w:spacing w:after="0" w:line="240" w:lineRule="auto"/>
        <w:ind w:left="5103"/>
        <w:contextualSpacing w:val="0"/>
        <w:jc w:val="center"/>
        <w:rPr>
          <w:rFonts w:ascii="Arial" w:hAnsi="Arial" w:cs="Arial"/>
          <w:i/>
          <w:sz w:val="20"/>
          <w:szCs w:val="20"/>
        </w:rPr>
        <w:sectPr w:rsidR="004D0408" w:rsidSect="0001234F">
          <w:headerReference w:type="defaul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4D0408">
        <w:rPr>
          <w:rFonts w:ascii="Arial" w:hAnsi="Arial" w:cs="Arial"/>
          <w:i/>
          <w:sz w:val="20"/>
          <w:szCs w:val="20"/>
        </w:rPr>
        <w:t>(podpis osoby dokonującej oceny)</w:t>
      </w:r>
    </w:p>
    <w:p w14:paraId="7DA0DF1C" w14:textId="77777777" w:rsidR="004D0408" w:rsidRDefault="00715BBF" w:rsidP="00261EC7">
      <w:pPr>
        <w:pStyle w:val="Akapitzlist"/>
        <w:spacing w:after="0" w:line="240" w:lineRule="auto"/>
        <w:ind w:left="453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Załącznik nr 2</w:t>
      </w:r>
    </w:p>
    <w:p w14:paraId="4945A2F3" w14:textId="77777777" w:rsidR="004D0408" w:rsidRDefault="004D0408" w:rsidP="00261EC7">
      <w:pPr>
        <w:pStyle w:val="Akapitzlist"/>
        <w:spacing w:after="0" w:line="240" w:lineRule="auto"/>
        <w:ind w:left="453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ogłosz</w:t>
      </w:r>
      <w:r w:rsidR="004E0C72">
        <w:rPr>
          <w:rFonts w:ascii="Arial" w:hAnsi="Arial" w:cs="Arial"/>
          <w:sz w:val="24"/>
          <w:szCs w:val="24"/>
        </w:rPr>
        <w:t>enia o otwartym konkursie ofert</w:t>
      </w:r>
    </w:p>
    <w:p w14:paraId="4FFE0FFF" w14:textId="34E73969" w:rsidR="006A510E" w:rsidRDefault="006A510E" w:rsidP="006A510E">
      <w:pPr>
        <w:pStyle w:val="Akapitzlist"/>
        <w:spacing w:before="360" w:after="36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8D23B7">
        <w:rPr>
          <w:rFonts w:ascii="Arial" w:hAnsi="Arial" w:cs="Arial"/>
          <w:b/>
          <w:sz w:val="24"/>
          <w:szCs w:val="24"/>
        </w:rPr>
        <w:t xml:space="preserve">Karta oceny formalnej oferty </w:t>
      </w:r>
      <w:r w:rsidRPr="008D23B7">
        <w:rPr>
          <w:rFonts w:ascii="Arial" w:hAnsi="Arial" w:cs="Arial"/>
          <w:b/>
          <w:sz w:val="24"/>
          <w:szCs w:val="24"/>
        </w:rPr>
        <w:br/>
        <w:t>złożonej w odpowiedzi na</w:t>
      </w:r>
      <w:r w:rsidRPr="008D23B7">
        <w:t xml:space="preserve"> </w:t>
      </w:r>
      <w:r w:rsidRPr="008D23B7">
        <w:rPr>
          <w:rFonts w:ascii="Arial" w:hAnsi="Arial" w:cs="Arial"/>
          <w:b/>
          <w:sz w:val="24"/>
          <w:szCs w:val="24"/>
        </w:rPr>
        <w:t xml:space="preserve">ogłoszenie o otwartym konkursie ofert </w:t>
      </w:r>
      <w:r w:rsidRPr="008D23B7">
        <w:rPr>
          <w:rFonts w:ascii="Arial" w:hAnsi="Arial" w:cs="Arial"/>
          <w:b/>
          <w:sz w:val="24"/>
          <w:szCs w:val="24"/>
        </w:rPr>
        <w:br/>
        <w:t xml:space="preserve">na realizację w 2023 roku zadania publicznego </w:t>
      </w:r>
      <w:r w:rsidRPr="008D23B7">
        <w:rPr>
          <w:rFonts w:ascii="Arial" w:hAnsi="Arial" w:cs="Arial"/>
          <w:b/>
          <w:sz w:val="24"/>
          <w:szCs w:val="24"/>
        </w:rPr>
        <w:br/>
        <w:t xml:space="preserve">w zakresie działalności na rzecz integracji cudzoziemców </w:t>
      </w:r>
      <w:r w:rsidRPr="008D23B7">
        <w:rPr>
          <w:rFonts w:ascii="Arial" w:hAnsi="Arial" w:cs="Arial"/>
          <w:b/>
          <w:sz w:val="24"/>
          <w:szCs w:val="24"/>
        </w:rPr>
        <w:br/>
        <w:t>pn</w:t>
      </w:r>
      <w:r w:rsidRPr="00CC5AC7">
        <w:rPr>
          <w:rFonts w:ascii="Arial" w:hAnsi="Arial" w:cs="Arial"/>
          <w:b/>
          <w:sz w:val="24"/>
          <w:szCs w:val="24"/>
        </w:rPr>
        <w:t>. „Aktywizacja i integracja min</w:t>
      </w:r>
      <w:r w:rsidR="008A14E1">
        <w:rPr>
          <w:rFonts w:ascii="Arial" w:hAnsi="Arial" w:cs="Arial"/>
          <w:b/>
          <w:sz w:val="24"/>
          <w:szCs w:val="24"/>
        </w:rPr>
        <w:t>imum</w:t>
      </w:r>
      <w:r w:rsidRPr="00CC5AC7">
        <w:rPr>
          <w:rFonts w:ascii="Arial" w:hAnsi="Arial" w:cs="Arial"/>
          <w:b/>
          <w:sz w:val="24"/>
          <w:szCs w:val="24"/>
        </w:rPr>
        <w:t xml:space="preserve"> 25 kobiet z Ukrainy” w ramach projektu „Fundusz Solidarności dla Ukrainy”</w:t>
      </w:r>
    </w:p>
    <w:p w14:paraId="277EDFE6" w14:textId="77777777" w:rsidR="004D0408" w:rsidRPr="004D0408" w:rsidRDefault="004D0408" w:rsidP="00CC5AC7">
      <w:pPr>
        <w:pStyle w:val="Akapitzlist"/>
        <w:spacing w:before="360" w:after="24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4D0408">
        <w:rPr>
          <w:rFonts w:ascii="Arial" w:hAnsi="Arial" w:cs="Arial"/>
          <w:b/>
          <w:sz w:val="24"/>
          <w:szCs w:val="24"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6292"/>
      </w:tblGrid>
      <w:tr w:rsidR="004D0408" w:rsidRPr="00960280" w14:paraId="4203B635" w14:textId="77777777" w:rsidTr="00C57FF6">
        <w:trPr>
          <w:trHeight w:val="567"/>
        </w:trPr>
        <w:tc>
          <w:tcPr>
            <w:tcW w:w="3369" w:type="dxa"/>
            <w:shd w:val="pct15" w:color="auto" w:fill="auto"/>
            <w:vAlign w:val="center"/>
          </w:tcPr>
          <w:p w14:paraId="26973A83" w14:textId="77777777" w:rsidR="004D0408" w:rsidRPr="00960280" w:rsidRDefault="004D0408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960280">
              <w:rPr>
                <w:rFonts w:ascii="Arial" w:hAnsi="Arial" w:cs="Arial"/>
                <w:b/>
                <w:sz w:val="24"/>
                <w:szCs w:val="24"/>
              </w:rPr>
              <w:t>Nazwa oferenta</w:t>
            </w:r>
          </w:p>
        </w:tc>
        <w:tc>
          <w:tcPr>
            <w:tcW w:w="6409" w:type="dxa"/>
            <w:shd w:val="clear" w:color="auto" w:fill="auto"/>
          </w:tcPr>
          <w:p w14:paraId="06971CD3" w14:textId="77777777" w:rsidR="004D0408" w:rsidRPr="00960280" w:rsidRDefault="004D0408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408" w:rsidRPr="00960280" w14:paraId="1BACED19" w14:textId="77777777" w:rsidTr="00C57FF6">
        <w:trPr>
          <w:trHeight w:val="567"/>
        </w:trPr>
        <w:tc>
          <w:tcPr>
            <w:tcW w:w="3369" w:type="dxa"/>
            <w:shd w:val="pct15" w:color="auto" w:fill="auto"/>
            <w:vAlign w:val="center"/>
          </w:tcPr>
          <w:p w14:paraId="7A599B3B" w14:textId="77777777" w:rsidR="004D0408" w:rsidRPr="00960280" w:rsidRDefault="004D0408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960280">
              <w:rPr>
                <w:rFonts w:ascii="Arial" w:hAnsi="Arial" w:cs="Arial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6409" w:type="dxa"/>
            <w:shd w:val="clear" w:color="auto" w:fill="auto"/>
          </w:tcPr>
          <w:p w14:paraId="2A1F701D" w14:textId="77777777" w:rsidR="004D0408" w:rsidRPr="00960280" w:rsidRDefault="004D0408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408" w:rsidRPr="00960280" w14:paraId="655EFD7C" w14:textId="77777777" w:rsidTr="00C57FF6">
        <w:trPr>
          <w:trHeight w:val="567"/>
        </w:trPr>
        <w:tc>
          <w:tcPr>
            <w:tcW w:w="3369" w:type="dxa"/>
            <w:shd w:val="pct15" w:color="auto" w:fill="auto"/>
            <w:vAlign w:val="center"/>
          </w:tcPr>
          <w:p w14:paraId="47841957" w14:textId="77777777" w:rsidR="004D0408" w:rsidRPr="00960280" w:rsidRDefault="004D0408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960280">
              <w:rPr>
                <w:rFonts w:ascii="Arial" w:hAnsi="Arial" w:cs="Arial"/>
                <w:b/>
                <w:sz w:val="24"/>
                <w:szCs w:val="24"/>
              </w:rPr>
              <w:t>Data złożenia oferty</w:t>
            </w:r>
          </w:p>
        </w:tc>
        <w:tc>
          <w:tcPr>
            <w:tcW w:w="6409" w:type="dxa"/>
            <w:shd w:val="clear" w:color="auto" w:fill="auto"/>
          </w:tcPr>
          <w:p w14:paraId="03EFCA41" w14:textId="77777777" w:rsidR="004D0408" w:rsidRPr="00960280" w:rsidRDefault="004D0408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96A722" w14:textId="77777777" w:rsidR="00142B9A" w:rsidRDefault="00142B9A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83"/>
        <w:gridCol w:w="3402"/>
        <w:gridCol w:w="851"/>
        <w:gridCol w:w="614"/>
        <w:gridCol w:w="520"/>
        <w:gridCol w:w="94"/>
        <w:gridCol w:w="614"/>
        <w:gridCol w:w="1134"/>
        <w:gridCol w:w="20"/>
        <w:gridCol w:w="11"/>
      </w:tblGrid>
      <w:tr w:rsidR="00E433CD" w:rsidRPr="00960280" w14:paraId="5E0C6392" w14:textId="77777777" w:rsidTr="53CDC985">
        <w:trPr>
          <w:gridAfter w:val="2"/>
          <w:wAfter w:w="31" w:type="dxa"/>
          <w:trHeight w:val="465"/>
        </w:trPr>
        <w:tc>
          <w:tcPr>
            <w:tcW w:w="534" w:type="dxa"/>
            <w:shd w:val="clear" w:color="auto" w:fill="auto"/>
            <w:vAlign w:val="center"/>
          </w:tcPr>
          <w:p w14:paraId="4FD79FD4" w14:textId="77777777" w:rsidR="00E433CD" w:rsidRPr="00B604D2" w:rsidRDefault="00E433CD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04D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B4C2970" w14:textId="77777777" w:rsidR="00E433CD" w:rsidRPr="00B604D2" w:rsidRDefault="00E433CD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04D2">
              <w:rPr>
                <w:rFonts w:ascii="Arial" w:hAnsi="Arial" w:cs="Arial"/>
                <w:b/>
                <w:sz w:val="18"/>
                <w:szCs w:val="18"/>
              </w:rPr>
              <w:t>Kryteria oceny merytorycznej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5B6241" w14:textId="77777777" w:rsidR="00E433CD" w:rsidRPr="00B604D2" w:rsidRDefault="00E433CD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04D2">
              <w:rPr>
                <w:rFonts w:ascii="Arial" w:hAnsi="Arial" w:cs="Arial"/>
                <w:b/>
                <w:sz w:val="18"/>
                <w:szCs w:val="18"/>
              </w:rPr>
              <w:t>Wskazówki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124E0A" w14:textId="77777777" w:rsidR="00E433CD" w:rsidRPr="00B604D2" w:rsidRDefault="00E433CD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04D2">
              <w:rPr>
                <w:rFonts w:ascii="Arial" w:hAnsi="Arial" w:cs="Arial"/>
                <w:b/>
                <w:sz w:val="18"/>
                <w:szCs w:val="18"/>
              </w:rPr>
              <w:t>Skala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00DDD" w14:textId="77777777" w:rsidR="00E433CD" w:rsidRPr="00B604D2" w:rsidRDefault="00E433CD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04D2">
              <w:rPr>
                <w:rFonts w:ascii="Arial" w:hAnsi="Arial" w:cs="Arial"/>
                <w:b/>
                <w:sz w:val="18"/>
                <w:szCs w:val="18"/>
              </w:rPr>
              <w:t>punkt</w:t>
            </w:r>
            <w:r>
              <w:rPr>
                <w:rFonts w:ascii="Arial" w:hAnsi="Arial" w:cs="Arial"/>
                <w:b/>
                <w:sz w:val="18"/>
                <w:szCs w:val="18"/>
              </w:rPr>
              <w:t>y członków komisji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2785729" w14:textId="77777777" w:rsidR="00E433CD" w:rsidRPr="00B604D2" w:rsidRDefault="00E433CD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Średnia</w:t>
            </w:r>
          </w:p>
        </w:tc>
      </w:tr>
      <w:tr w:rsidR="00B604D2" w:rsidRPr="00960280" w14:paraId="6545E84D" w14:textId="77777777" w:rsidTr="53CDC985">
        <w:trPr>
          <w:gridAfter w:val="2"/>
          <w:wAfter w:w="31" w:type="dxa"/>
        </w:trPr>
        <w:tc>
          <w:tcPr>
            <w:tcW w:w="534" w:type="dxa"/>
            <w:shd w:val="clear" w:color="auto" w:fill="auto"/>
          </w:tcPr>
          <w:p w14:paraId="5B95CD12" w14:textId="77777777" w:rsidR="00B604D2" w:rsidRPr="00B604D2" w:rsidRDefault="00B604D2" w:rsidP="00261EC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6FF5C419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604D2">
              <w:rPr>
                <w:rFonts w:ascii="Arial" w:hAnsi="Arial" w:cs="Arial"/>
                <w:sz w:val="18"/>
                <w:szCs w:val="18"/>
              </w:rPr>
              <w:t>Zgodność oferty ze szczegółowymi warunkami otwartego konkursu ofert</w:t>
            </w:r>
          </w:p>
        </w:tc>
        <w:tc>
          <w:tcPr>
            <w:tcW w:w="3402" w:type="dxa"/>
            <w:shd w:val="clear" w:color="auto" w:fill="auto"/>
          </w:tcPr>
          <w:p w14:paraId="5E3EBABC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604D2">
              <w:rPr>
                <w:rFonts w:ascii="Arial" w:hAnsi="Arial" w:cs="Arial"/>
                <w:sz w:val="18"/>
                <w:szCs w:val="18"/>
              </w:rPr>
              <w:t>W razie stwierdzenia niezgodności oferty ze szczegółowymi waru</w:t>
            </w:r>
            <w:r w:rsidR="00E433CD">
              <w:rPr>
                <w:rFonts w:ascii="Arial" w:hAnsi="Arial" w:cs="Arial"/>
                <w:sz w:val="18"/>
                <w:szCs w:val="18"/>
              </w:rPr>
              <w:t xml:space="preserve">nkami otwartego konkursu ofert, </w:t>
            </w:r>
            <w:r w:rsidRPr="00B604D2">
              <w:rPr>
                <w:rFonts w:ascii="Arial" w:hAnsi="Arial" w:cs="Arial"/>
                <w:sz w:val="18"/>
                <w:szCs w:val="18"/>
              </w:rPr>
              <w:t>Komisja odstąpi od dalszej oceny oferty</w:t>
            </w:r>
            <w:r w:rsidR="00E433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3AC17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04D2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220BBB2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14:paraId="13CB595B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D9C8D39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75E05EE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4D2" w:rsidRPr="00960280" w14:paraId="48645B9B" w14:textId="77777777" w:rsidTr="53CDC985">
        <w:trPr>
          <w:gridAfter w:val="2"/>
          <w:wAfter w:w="31" w:type="dxa"/>
          <w:trHeight w:val="1134"/>
        </w:trPr>
        <w:tc>
          <w:tcPr>
            <w:tcW w:w="534" w:type="dxa"/>
            <w:shd w:val="clear" w:color="auto" w:fill="auto"/>
          </w:tcPr>
          <w:p w14:paraId="2FC17F8B" w14:textId="77777777" w:rsidR="00B604D2" w:rsidRPr="00B604D2" w:rsidRDefault="00B604D2" w:rsidP="00261EC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21D5ABB5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604D2">
              <w:rPr>
                <w:rFonts w:ascii="Arial" w:hAnsi="Arial" w:cs="Arial"/>
                <w:sz w:val="18"/>
                <w:szCs w:val="18"/>
              </w:rPr>
              <w:t>Możliwość realizacji zadania publicznego</w:t>
            </w:r>
          </w:p>
        </w:tc>
        <w:tc>
          <w:tcPr>
            <w:tcW w:w="3402" w:type="dxa"/>
            <w:shd w:val="clear" w:color="auto" w:fill="auto"/>
          </w:tcPr>
          <w:p w14:paraId="07CC9B0C" w14:textId="075E6853" w:rsidR="00B604D2" w:rsidRPr="00F40341" w:rsidRDefault="3A7CFE1F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40341">
              <w:rPr>
                <w:rFonts w:ascii="Arial" w:hAnsi="Arial" w:cs="Arial"/>
                <w:sz w:val="18"/>
                <w:szCs w:val="18"/>
              </w:rPr>
              <w:t>Czy</w:t>
            </w:r>
            <w:r w:rsidR="623762C7" w:rsidRPr="00F40341">
              <w:rPr>
                <w:rFonts w:ascii="Arial" w:hAnsi="Arial" w:cs="Arial"/>
                <w:sz w:val="18"/>
                <w:szCs w:val="18"/>
              </w:rPr>
              <w:t xml:space="preserve"> oferent ma doświadczenie w </w:t>
            </w:r>
            <w:r w:rsidRPr="00F40341">
              <w:rPr>
                <w:rFonts w:ascii="Arial" w:hAnsi="Arial" w:cs="Arial"/>
                <w:sz w:val="18"/>
                <w:szCs w:val="18"/>
              </w:rPr>
              <w:t>realizacji działań</w:t>
            </w:r>
            <w:r w:rsidR="0C95056A" w:rsidRPr="00F403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064D" w:rsidRPr="00F40341">
              <w:rPr>
                <w:rFonts w:ascii="Arial" w:hAnsi="Arial" w:cs="Arial"/>
                <w:sz w:val="18"/>
                <w:szCs w:val="18"/>
              </w:rPr>
              <w:t>na rzecz cudzoziemców lub aktywizacji, w szczególności grup mniejszości narodowych lub etnicznych</w:t>
            </w:r>
            <w:r w:rsidR="0C95056A" w:rsidRPr="00F403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0341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1D06CCFD" w14:textId="77777777" w:rsidR="0065064D" w:rsidRPr="00F40341" w:rsidRDefault="0065064D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2BF2CE4" w14:textId="77777777" w:rsidR="0065064D" w:rsidRPr="00F40341" w:rsidRDefault="00277CA4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40341">
              <w:rPr>
                <w:rFonts w:ascii="Arial" w:hAnsi="Arial" w:cs="Arial"/>
                <w:sz w:val="18"/>
                <w:szCs w:val="18"/>
              </w:rPr>
              <w:t>Czy działania zaproponowane w </w:t>
            </w:r>
            <w:r w:rsidR="00B604D2" w:rsidRPr="00F40341">
              <w:rPr>
                <w:rFonts w:ascii="Arial" w:hAnsi="Arial" w:cs="Arial"/>
                <w:sz w:val="18"/>
                <w:szCs w:val="18"/>
              </w:rPr>
              <w:t>ofercie są zgodne z założeniami określonymi w części IV ogłoszenia o konkursie?</w:t>
            </w:r>
            <w:r w:rsidR="00B70AA6" w:rsidRPr="00F40341">
              <w:rPr>
                <w:rFonts w:ascii="Arial" w:hAnsi="Arial" w:cs="Arial"/>
                <w:sz w:val="18"/>
                <w:szCs w:val="18"/>
              </w:rPr>
              <w:br/>
            </w:r>
          </w:p>
          <w:p w14:paraId="07C913DD" w14:textId="77777777" w:rsidR="00277CA4" w:rsidRDefault="00B70AA6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40341">
              <w:rPr>
                <w:rFonts w:ascii="Arial" w:hAnsi="Arial" w:cs="Arial"/>
                <w:sz w:val="18"/>
                <w:szCs w:val="18"/>
              </w:rPr>
              <w:t xml:space="preserve">Czy </w:t>
            </w:r>
            <w:r w:rsidR="00277CA4" w:rsidRPr="00F40341">
              <w:rPr>
                <w:rFonts w:ascii="Arial" w:hAnsi="Arial" w:cs="Arial"/>
                <w:sz w:val="18"/>
                <w:szCs w:val="18"/>
              </w:rPr>
              <w:t>uzasadni</w:t>
            </w:r>
            <w:r w:rsidRPr="00F40341">
              <w:rPr>
                <w:rFonts w:ascii="Arial" w:hAnsi="Arial" w:cs="Arial"/>
                <w:sz w:val="18"/>
                <w:szCs w:val="18"/>
              </w:rPr>
              <w:t>o</w:t>
            </w:r>
            <w:r w:rsidR="00277CA4" w:rsidRPr="00F40341">
              <w:rPr>
                <w:rFonts w:ascii="Arial" w:hAnsi="Arial" w:cs="Arial"/>
                <w:sz w:val="18"/>
                <w:szCs w:val="18"/>
              </w:rPr>
              <w:t>n</w:t>
            </w:r>
            <w:r w:rsidRPr="00F40341">
              <w:rPr>
                <w:rFonts w:ascii="Arial" w:hAnsi="Arial" w:cs="Arial"/>
                <w:sz w:val="18"/>
                <w:szCs w:val="18"/>
              </w:rPr>
              <w:t>o</w:t>
            </w:r>
            <w:r w:rsidR="00277CA4" w:rsidRPr="00F40341">
              <w:rPr>
                <w:rFonts w:ascii="Arial" w:hAnsi="Arial" w:cs="Arial"/>
                <w:sz w:val="18"/>
                <w:szCs w:val="18"/>
              </w:rPr>
              <w:t xml:space="preserve"> potrzeb</w:t>
            </w:r>
            <w:r w:rsidRPr="00F40341">
              <w:rPr>
                <w:rFonts w:ascii="Arial" w:hAnsi="Arial" w:cs="Arial"/>
                <w:sz w:val="18"/>
                <w:szCs w:val="18"/>
              </w:rPr>
              <w:t>ę</w:t>
            </w:r>
            <w:r w:rsidR="00277CA4" w:rsidRPr="00F40341">
              <w:rPr>
                <w:rFonts w:ascii="Arial" w:hAnsi="Arial" w:cs="Arial"/>
                <w:sz w:val="18"/>
                <w:szCs w:val="18"/>
              </w:rPr>
              <w:t xml:space="preserve"> wykonania zadania, </w:t>
            </w:r>
            <w:r w:rsidRPr="00F40341">
              <w:rPr>
                <w:rFonts w:ascii="Arial" w:hAnsi="Arial" w:cs="Arial"/>
                <w:sz w:val="18"/>
                <w:szCs w:val="18"/>
              </w:rPr>
              <w:t xml:space="preserve">przedstawiono </w:t>
            </w:r>
            <w:r w:rsidR="00277CA4" w:rsidRPr="00F40341">
              <w:rPr>
                <w:rFonts w:ascii="Arial" w:hAnsi="Arial" w:cs="Arial"/>
                <w:sz w:val="18"/>
                <w:szCs w:val="18"/>
              </w:rPr>
              <w:t>diagnoz</w:t>
            </w:r>
            <w:r w:rsidRPr="00F40341">
              <w:rPr>
                <w:rFonts w:ascii="Arial" w:hAnsi="Arial" w:cs="Arial"/>
                <w:sz w:val="18"/>
                <w:szCs w:val="18"/>
              </w:rPr>
              <w:t>ę</w:t>
            </w:r>
            <w:r w:rsidR="00277CA4" w:rsidRPr="00F40341">
              <w:rPr>
                <w:rFonts w:ascii="Arial" w:hAnsi="Arial" w:cs="Arial"/>
                <w:sz w:val="18"/>
                <w:szCs w:val="18"/>
              </w:rPr>
              <w:t>, przydatność projektu z punktu widzenia beneficjentów</w:t>
            </w:r>
            <w:r w:rsidRPr="00F40341">
              <w:rPr>
                <w:rFonts w:ascii="Arial" w:hAnsi="Arial" w:cs="Arial"/>
                <w:sz w:val="18"/>
                <w:szCs w:val="18"/>
              </w:rPr>
              <w:t xml:space="preserve"> i potrzeb środowiska lokalnego?</w:t>
            </w:r>
          </w:p>
          <w:p w14:paraId="6953211D" w14:textId="2167021F" w:rsidR="00286F0A" w:rsidRPr="00B604D2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930CB1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04D2">
              <w:rPr>
                <w:rFonts w:ascii="Arial" w:hAnsi="Arial" w:cs="Arial"/>
                <w:sz w:val="18"/>
                <w:szCs w:val="18"/>
              </w:rPr>
              <w:t>0-</w:t>
            </w:r>
            <w:r w:rsidR="00D1453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A4F7224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14:paraId="5AE48A43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0F40DEB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A52294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4D2" w:rsidRPr="00960280" w14:paraId="47F6984E" w14:textId="77777777" w:rsidTr="53CDC985">
        <w:trPr>
          <w:gridAfter w:val="2"/>
          <w:wAfter w:w="31" w:type="dxa"/>
        </w:trPr>
        <w:tc>
          <w:tcPr>
            <w:tcW w:w="534" w:type="dxa"/>
            <w:shd w:val="clear" w:color="auto" w:fill="auto"/>
          </w:tcPr>
          <w:p w14:paraId="007DCDA8" w14:textId="77777777" w:rsidR="00B604D2" w:rsidRPr="00B604D2" w:rsidRDefault="00B604D2" w:rsidP="00261EC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441915AB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604D2">
              <w:rPr>
                <w:rFonts w:ascii="Arial" w:hAnsi="Arial" w:cs="Arial"/>
                <w:sz w:val="18"/>
                <w:szCs w:val="18"/>
              </w:rPr>
              <w:t>Jakość wykonania zadania i kwalifikacje osób, przy udziale których organizacja pozarządowa lub podmioty określone w art. 3 ust. 3 będą realizować zadanie publiczne</w:t>
            </w:r>
          </w:p>
        </w:tc>
        <w:tc>
          <w:tcPr>
            <w:tcW w:w="3402" w:type="dxa"/>
            <w:shd w:val="clear" w:color="auto" w:fill="auto"/>
          </w:tcPr>
          <w:p w14:paraId="26A37C42" w14:textId="4BFED473" w:rsid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604D2">
              <w:rPr>
                <w:rFonts w:ascii="Arial" w:hAnsi="Arial" w:cs="Arial"/>
                <w:sz w:val="18"/>
                <w:szCs w:val="18"/>
              </w:rPr>
              <w:t>Jaka jest wartość merytoryczn</w:t>
            </w:r>
            <w:r w:rsidR="00384A6A">
              <w:rPr>
                <w:rFonts w:ascii="Arial" w:hAnsi="Arial" w:cs="Arial"/>
                <w:sz w:val="18"/>
                <w:szCs w:val="18"/>
              </w:rPr>
              <w:t>a spodziewanych rezultatów (ich </w:t>
            </w:r>
            <w:r w:rsidRPr="00B604D2">
              <w:rPr>
                <w:rFonts w:ascii="Arial" w:hAnsi="Arial" w:cs="Arial"/>
                <w:sz w:val="18"/>
                <w:szCs w:val="18"/>
              </w:rPr>
              <w:t>realność) oraz wartość merytoryczna zadania opisanego w ofercie?</w:t>
            </w:r>
          </w:p>
          <w:p w14:paraId="0A292E73" w14:textId="77777777" w:rsidR="00473C70" w:rsidRPr="00B604D2" w:rsidRDefault="00473C70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E03D98A" w14:textId="68E7B01E" w:rsid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604D2">
              <w:rPr>
                <w:rFonts w:ascii="Arial" w:hAnsi="Arial" w:cs="Arial"/>
                <w:sz w:val="18"/>
                <w:szCs w:val="18"/>
              </w:rPr>
              <w:t>Czy zaproponowany sposób promocji zapewni dotarcie informacji nt. zadania publicznego do szerokiego grona odbiorców?</w:t>
            </w:r>
          </w:p>
          <w:p w14:paraId="1B5C4D89" w14:textId="77777777" w:rsidR="00473C70" w:rsidRPr="00B604D2" w:rsidRDefault="00473C70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209BF6E8" w14:textId="77777777" w:rsid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604D2">
              <w:rPr>
                <w:rFonts w:ascii="Arial" w:hAnsi="Arial" w:cs="Arial"/>
                <w:sz w:val="18"/>
                <w:szCs w:val="18"/>
              </w:rPr>
              <w:t>Jakie metody zaproponowano, aby dotrzeć do grupy docelowej?</w:t>
            </w:r>
          </w:p>
          <w:p w14:paraId="74CF6944" w14:textId="3F17440E" w:rsidR="00B604D2" w:rsidRDefault="00384A6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oferent wykazał, że </w:t>
            </w:r>
            <w:r w:rsidR="00B604D2" w:rsidRPr="00B604D2">
              <w:rPr>
                <w:rFonts w:ascii="Arial" w:hAnsi="Arial" w:cs="Arial"/>
                <w:sz w:val="18"/>
                <w:szCs w:val="18"/>
              </w:rPr>
              <w:t>dysponuje potencjałem zdolnym do realizacji zaplanowanych zadań?</w:t>
            </w:r>
          </w:p>
          <w:p w14:paraId="7A9AAB44" w14:textId="77777777" w:rsidR="00473C70" w:rsidRDefault="00473C70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7E50BCBC" w14:textId="77777777" w:rsidR="00473C70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604D2">
              <w:rPr>
                <w:rFonts w:ascii="Arial" w:hAnsi="Arial" w:cs="Arial"/>
                <w:sz w:val="18"/>
                <w:szCs w:val="18"/>
              </w:rPr>
              <w:t xml:space="preserve">Ważne jest opisanie </w:t>
            </w:r>
            <w:r w:rsidR="00384A6A">
              <w:rPr>
                <w:rFonts w:ascii="Arial" w:hAnsi="Arial" w:cs="Arial"/>
                <w:sz w:val="18"/>
                <w:szCs w:val="18"/>
              </w:rPr>
              <w:t>dotychczasowego doświadczenia i </w:t>
            </w:r>
            <w:r w:rsidRPr="00B604D2">
              <w:rPr>
                <w:rFonts w:ascii="Arial" w:hAnsi="Arial" w:cs="Arial"/>
                <w:sz w:val="18"/>
                <w:szCs w:val="18"/>
              </w:rPr>
              <w:t xml:space="preserve">podanie nazwisk (oraz krótkich biogramów) osób, które </w:t>
            </w:r>
            <w:r w:rsidRPr="00B604D2">
              <w:rPr>
                <w:rFonts w:ascii="Arial" w:hAnsi="Arial" w:cs="Arial"/>
                <w:sz w:val="18"/>
                <w:szCs w:val="18"/>
              </w:rPr>
              <w:lastRenderedPageBreak/>
              <w:t>zostaną zaangażowane d</w:t>
            </w:r>
            <w:r w:rsidR="00384A6A">
              <w:rPr>
                <w:rFonts w:ascii="Arial" w:hAnsi="Arial" w:cs="Arial"/>
                <w:sz w:val="18"/>
                <w:szCs w:val="18"/>
              </w:rPr>
              <w:t xml:space="preserve">o poszczególnych działań. </w:t>
            </w:r>
          </w:p>
          <w:p w14:paraId="20F22214" w14:textId="77777777" w:rsidR="00473C70" w:rsidRDefault="00473C70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76FF2476" w14:textId="7A6572CD" w:rsidR="00B604D2" w:rsidRDefault="00384A6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Jakie </w:t>
            </w:r>
            <w:r w:rsidR="00B604D2" w:rsidRPr="00B604D2">
              <w:rPr>
                <w:rFonts w:ascii="Arial" w:hAnsi="Arial" w:cs="Arial"/>
                <w:sz w:val="18"/>
                <w:szCs w:val="18"/>
              </w:rPr>
              <w:t>kompetencje posiadają zaangażowane w realizację zadania?</w:t>
            </w:r>
          </w:p>
          <w:p w14:paraId="6E45939D" w14:textId="77777777" w:rsidR="00473C70" w:rsidRPr="00B604D2" w:rsidRDefault="00473C70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07AD00A2" w14:textId="77777777" w:rsid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604D2">
              <w:rPr>
                <w:rFonts w:ascii="Arial" w:hAnsi="Arial" w:cs="Arial"/>
                <w:sz w:val="18"/>
                <w:szCs w:val="18"/>
              </w:rPr>
              <w:t>Jakie jest dotychczasowe doświadczenie tych osób?</w:t>
            </w:r>
          </w:p>
          <w:p w14:paraId="37D5E4EB" w14:textId="480BCC64" w:rsidR="00286F0A" w:rsidRPr="00B604D2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825D59" w14:textId="77777777" w:rsidR="00B604D2" w:rsidRPr="00B604D2" w:rsidRDefault="009147F3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0-</w:t>
            </w:r>
            <w:r w:rsidR="00D1453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50EA2D7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14:paraId="3DD355C9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1A81F0B1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7AAFBA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4D2" w:rsidRPr="00960280" w14:paraId="06D247E7" w14:textId="77777777" w:rsidTr="53CDC985">
        <w:trPr>
          <w:gridAfter w:val="2"/>
          <w:wAfter w:w="31" w:type="dxa"/>
        </w:trPr>
        <w:tc>
          <w:tcPr>
            <w:tcW w:w="534" w:type="dxa"/>
            <w:shd w:val="clear" w:color="auto" w:fill="auto"/>
          </w:tcPr>
          <w:p w14:paraId="56EE48EE" w14:textId="77777777" w:rsidR="00B604D2" w:rsidRPr="00B604D2" w:rsidRDefault="00B604D2" w:rsidP="00261EC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5576C590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604D2">
              <w:rPr>
                <w:rFonts w:ascii="Arial" w:hAnsi="Arial" w:cs="Arial"/>
                <w:sz w:val="18"/>
                <w:szCs w:val="18"/>
              </w:rPr>
              <w:t>Ocena kalkulacji kosztów realizacji zadania publicznego, w tym w odniesieniu do zakresu rzeczowego zadania?</w:t>
            </w:r>
          </w:p>
        </w:tc>
        <w:tc>
          <w:tcPr>
            <w:tcW w:w="3402" w:type="dxa"/>
            <w:shd w:val="clear" w:color="auto" w:fill="auto"/>
          </w:tcPr>
          <w:p w14:paraId="4FF7C5AC" w14:textId="77777777" w:rsidR="00F40341" w:rsidRDefault="00F40341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604D2">
              <w:rPr>
                <w:rFonts w:ascii="Arial" w:hAnsi="Arial" w:cs="Arial"/>
                <w:sz w:val="18"/>
                <w:szCs w:val="18"/>
              </w:rPr>
              <w:t>Ocenie podlega wzajemne powiązanie poszczególn</w:t>
            </w:r>
            <w:r>
              <w:rPr>
                <w:rFonts w:ascii="Arial" w:hAnsi="Arial" w:cs="Arial"/>
                <w:sz w:val="18"/>
                <w:szCs w:val="18"/>
              </w:rPr>
              <w:t>ych części oferty, rzetelność i </w:t>
            </w:r>
            <w:r w:rsidRPr="00B604D2">
              <w:rPr>
                <w:rFonts w:ascii="Arial" w:hAnsi="Arial" w:cs="Arial"/>
                <w:sz w:val="18"/>
                <w:szCs w:val="18"/>
              </w:rPr>
              <w:t>celowość kosztorysu, zasadność przyjętych stawek oraz adekwatność budżetu do skali zaproponowanych działań.</w:t>
            </w:r>
          </w:p>
          <w:p w14:paraId="652C8B33" w14:textId="77777777" w:rsidR="00F40341" w:rsidRDefault="00F40341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5085859D" w14:textId="6F67336B" w:rsidR="00F40341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604D2">
              <w:rPr>
                <w:rFonts w:ascii="Arial" w:hAnsi="Arial" w:cs="Arial"/>
                <w:sz w:val="18"/>
                <w:szCs w:val="18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</w:t>
            </w:r>
          </w:p>
          <w:p w14:paraId="33934489" w14:textId="77777777" w:rsidR="00B604D2" w:rsidRDefault="00B604D2" w:rsidP="00F40341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604D2">
              <w:rPr>
                <w:rFonts w:ascii="Arial" w:hAnsi="Arial" w:cs="Arial"/>
                <w:sz w:val="18"/>
                <w:szCs w:val="18"/>
              </w:rPr>
              <w:br/>
              <w:t>Czy budżet projektu pozwala na osiągnięcie zaplanowanego efektu merytorycznego i wysokiej jakości zadania?</w:t>
            </w:r>
          </w:p>
          <w:p w14:paraId="5EAE04F3" w14:textId="12FDF456" w:rsidR="00286F0A" w:rsidRPr="00B604D2" w:rsidRDefault="00286F0A" w:rsidP="00F40341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A137E5" w14:textId="77777777" w:rsidR="00B604D2" w:rsidRPr="00B604D2" w:rsidRDefault="00277CA4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0-1</w:t>
            </w:r>
            <w:r w:rsidR="008739A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908EB2C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14:paraId="121FD38A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1FE2DD96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357532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4D2" w:rsidRPr="00960280" w14:paraId="16B424BF" w14:textId="77777777" w:rsidTr="53CDC985">
        <w:trPr>
          <w:gridAfter w:val="1"/>
          <w:wAfter w:w="11" w:type="dxa"/>
        </w:trPr>
        <w:tc>
          <w:tcPr>
            <w:tcW w:w="534" w:type="dxa"/>
            <w:shd w:val="clear" w:color="auto" w:fill="auto"/>
          </w:tcPr>
          <w:p w14:paraId="07F023C8" w14:textId="77777777" w:rsidR="00B604D2" w:rsidRPr="00B604D2" w:rsidRDefault="00B604D2" w:rsidP="00261EC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5C17AF05" w14:textId="77777777" w:rsid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604D2">
              <w:rPr>
                <w:rFonts w:ascii="Arial" w:hAnsi="Arial" w:cs="Arial"/>
                <w:sz w:val="18"/>
                <w:szCs w:val="18"/>
              </w:rPr>
              <w:t>Ocena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społecznym.</w:t>
            </w:r>
          </w:p>
          <w:p w14:paraId="7B0DF8B9" w14:textId="33B90593" w:rsidR="00286F0A" w:rsidRPr="00B604D2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5F73222A" w14:textId="4FA5FFFC" w:rsidR="00B604D2" w:rsidRPr="00B604D2" w:rsidRDefault="00F40341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wskazano</w:t>
            </w:r>
            <w:r w:rsidR="00B604D2" w:rsidRPr="00B604D2">
              <w:rPr>
                <w:rFonts w:ascii="Arial" w:hAnsi="Arial" w:cs="Arial"/>
                <w:sz w:val="18"/>
                <w:szCs w:val="18"/>
              </w:rPr>
              <w:t>, w jaki sposób oferent zapewni dostępność osobom ze szczególnymi potrzebami w obszarze architektonicznym, cyfrowym</w:t>
            </w:r>
            <w:r w:rsidR="00277CA4">
              <w:rPr>
                <w:rFonts w:ascii="Arial" w:hAnsi="Arial" w:cs="Arial"/>
                <w:sz w:val="18"/>
                <w:szCs w:val="18"/>
              </w:rPr>
              <w:t>, komunikacyjno-informacyjnym i </w:t>
            </w:r>
            <w:r w:rsidR="00B604D2" w:rsidRPr="00B604D2">
              <w:rPr>
                <w:rFonts w:ascii="Arial" w:hAnsi="Arial" w:cs="Arial"/>
                <w:sz w:val="18"/>
                <w:szCs w:val="18"/>
              </w:rPr>
              <w:t>społecznym rozumianym jako dostępność dla różnorodnych grup odbiorców w szczególności zagrożonych wykluczeniem społecznym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2B6AF6" w14:textId="77777777" w:rsidR="00B604D2" w:rsidRPr="00B604D2" w:rsidRDefault="009147F3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0-2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BDB5498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14:paraId="2916C19D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4869460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14:paraId="187F57B8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4D2" w:rsidRPr="00960280" w14:paraId="03413C1B" w14:textId="77777777" w:rsidTr="53CDC985">
        <w:trPr>
          <w:gridAfter w:val="2"/>
          <w:wAfter w:w="31" w:type="dxa"/>
        </w:trPr>
        <w:tc>
          <w:tcPr>
            <w:tcW w:w="534" w:type="dxa"/>
            <w:shd w:val="clear" w:color="auto" w:fill="auto"/>
          </w:tcPr>
          <w:p w14:paraId="54738AF4" w14:textId="77777777" w:rsidR="00B604D2" w:rsidRPr="00B604D2" w:rsidRDefault="00B604D2" w:rsidP="00261EC7">
            <w:pPr>
              <w:pStyle w:val="Akapitzlist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4F757C41" w14:textId="77777777" w:rsidR="00286F0A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604D2">
              <w:rPr>
                <w:rFonts w:ascii="Arial" w:hAnsi="Arial" w:cs="Arial"/>
                <w:sz w:val="18"/>
                <w:szCs w:val="18"/>
              </w:rPr>
              <w:t>Ocena realizacji zleconych zadań publicznych oferentowi, który w latach poprzednich realizował zlecone zadania publiczne, biorąc pod uwagę rzetelność i terminowość oraz sposób rozliczenia otrzymanych na ten cel środków</w:t>
            </w:r>
          </w:p>
          <w:p w14:paraId="4AAFBC3F" w14:textId="13A22BC2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604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CB65E0D" w14:textId="220F8D8E" w:rsid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604D2">
              <w:rPr>
                <w:rFonts w:ascii="Arial" w:hAnsi="Arial" w:cs="Arial"/>
                <w:sz w:val="18"/>
                <w:szCs w:val="18"/>
              </w:rPr>
              <w:t>Jak przebiegała dotychcz</w:t>
            </w:r>
            <w:r w:rsidR="009147F3">
              <w:rPr>
                <w:rFonts w:ascii="Arial" w:hAnsi="Arial" w:cs="Arial"/>
                <w:sz w:val="18"/>
                <w:szCs w:val="18"/>
              </w:rPr>
              <w:t>asowa współpraca z oferentem</w:t>
            </w:r>
            <w:r w:rsidR="00F40341">
              <w:rPr>
                <w:rFonts w:ascii="Arial" w:hAnsi="Arial" w:cs="Arial"/>
                <w:sz w:val="18"/>
                <w:szCs w:val="18"/>
              </w:rPr>
              <w:t>?</w:t>
            </w:r>
            <w:r w:rsidR="009147F3">
              <w:rPr>
                <w:rFonts w:ascii="Arial" w:hAnsi="Arial" w:cs="Arial"/>
                <w:sz w:val="18"/>
                <w:szCs w:val="18"/>
              </w:rPr>
              <w:t xml:space="preserve"> W </w:t>
            </w:r>
            <w:r w:rsidRPr="00B604D2">
              <w:rPr>
                <w:rFonts w:ascii="Arial" w:hAnsi="Arial" w:cs="Arial"/>
                <w:sz w:val="18"/>
                <w:szCs w:val="18"/>
              </w:rPr>
              <w:t>szczególności, czy zlecone zadania realizowane były w sposób rzetelny</w:t>
            </w:r>
            <w:r w:rsidR="00F40341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49B65315" w14:textId="77777777" w:rsidR="00F40341" w:rsidRPr="00B604D2" w:rsidRDefault="00F40341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6AEAE9BC" w14:textId="38227C2C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604D2">
              <w:rPr>
                <w:rFonts w:ascii="Arial" w:hAnsi="Arial" w:cs="Arial"/>
                <w:sz w:val="18"/>
                <w:szCs w:val="18"/>
              </w:rPr>
              <w:t>Czy oferent terminowo rozliczył</w:t>
            </w:r>
            <w:r w:rsidR="00384A6A">
              <w:rPr>
                <w:rFonts w:ascii="Arial" w:hAnsi="Arial" w:cs="Arial"/>
                <w:sz w:val="18"/>
                <w:szCs w:val="18"/>
              </w:rPr>
              <w:t xml:space="preserve"> się z </w:t>
            </w:r>
            <w:r w:rsidR="009147F3">
              <w:rPr>
                <w:rFonts w:ascii="Arial" w:hAnsi="Arial" w:cs="Arial"/>
                <w:sz w:val="18"/>
                <w:szCs w:val="18"/>
              </w:rPr>
              <w:t>wcześniejszych dotacji i </w:t>
            </w:r>
            <w:r w:rsidRPr="00B604D2">
              <w:rPr>
                <w:rFonts w:ascii="Arial" w:hAnsi="Arial" w:cs="Arial"/>
                <w:sz w:val="18"/>
                <w:szCs w:val="18"/>
              </w:rPr>
              <w:t>terminowo składał sprawozdania</w:t>
            </w:r>
            <w:r w:rsidR="00F40341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4A40E4" w14:textId="77777777" w:rsidR="00B604D2" w:rsidRPr="00B604D2" w:rsidRDefault="00277CA4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0-1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6ABBD8F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14:paraId="06BBA33E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64FCBC1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8C6B09" w14:textId="77777777" w:rsidR="00B604D2" w:rsidRP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04D2" w:rsidRPr="00AC4906" w14:paraId="3FA0E4C7" w14:textId="77777777" w:rsidTr="53CDC985">
        <w:trPr>
          <w:trHeight w:val="627"/>
        </w:trPr>
        <w:tc>
          <w:tcPr>
            <w:tcW w:w="7905" w:type="dxa"/>
            <w:gridSpan w:val="7"/>
            <w:shd w:val="clear" w:color="auto" w:fill="auto"/>
            <w:vAlign w:val="center"/>
          </w:tcPr>
          <w:p w14:paraId="73FEB06A" w14:textId="77777777" w:rsidR="00B604D2" w:rsidRPr="00AC4906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C4906">
              <w:rPr>
                <w:rFonts w:ascii="Arial" w:hAnsi="Arial" w:cs="Arial"/>
                <w:b/>
                <w:sz w:val="18"/>
                <w:szCs w:val="18"/>
              </w:rPr>
              <w:t>Łączna suma punktów</w:t>
            </w:r>
          </w:p>
        </w:tc>
        <w:tc>
          <w:tcPr>
            <w:tcW w:w="1873" w:type="dxa"/>
            <w:gridSpan w:val="5"/>
            <w:shd w:val="clear" w:color="auto" w:fill="auto"/>
            <w:vAlign w:val="center"/>
          </w:tcPr>
          <w:p w14:paraId="64AA2512" w14:textId="77777777" w:rsidR="00B604D2" w:rsidRPr="00AC4906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4906">
              <w:rPr>
                <w:rFonts w:ascii="Arial" w:hAnsi="Arial" w:cs="Arial"/>
                <w:sz w:val="18"/>
                <w:szCs w:val="18"/>
              </w:rPr>
              <w:t>…………/</w:t>
            </w:r>
            <w:r w:rsidR="00277CA4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B604D2" w:rsidRPr="00AC4906" w14:paraId="0D839813" w14:textId="77777777" w:rsidTr="53CDC985">
        <w:trPr>
          <w:trHeight w:val="900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5146FAA9" w14:textId="77777777" w:rsidR="00B604D2" w:rsidRPr="00AC4906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C4906">
              <w:rPr>
                <w:rFonts w:ascii="Arial" w:hAnsi="Arial" w:cs="Arial"/>
                <w:sz w:val="18"/>
                <w:szCs w:val="18"/>
              </w:rPr>
              <w:lastRenderedPageBreak/>
              <w:t>Uwagi komisji dotyczące oceny merytorycznej</w:t>
            </w:r>
          </w:p>
        </w:tc>
        <w:tc>
          <w:tcPr>
            <w:tcW w:w="7543" w:type="dxa"/>
            <w:gridSpan w:val="10"/>
            <w:shd w:val="clear" w:color="auto" w:fill="auto"/>
            <w:vAlign w:val="center"/>
          </w:tcPr>
          <w:p w14:paraId="3382A365" w14:textId="77777777" w:rsidR="00B604D2" w:rsidRDefault="00B604D2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5C71F136" w14:textId="692CAE17" w:rsidR="009D1315" w:rsidRDefault="009D1315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721F9872" w14:textId="4128436D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0AF89BC" w14:textId="2943C2AC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278FFE01" w14:textId="5A1024B5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385D245F" w14:textId="68492A93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59F32FFA" w14:textId="61847D35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32C44FF8" w14:textId="303C9E48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20910B0C" w14:textId="77618B7F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7431738E" w14:textId="282B087F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15F1B7FF" w14:textId="752C6C87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44C6E67" w14:textId="43344CE5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876C11C" w14:textId="0EDB39CC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0B450CCC" w14:textId="73089EBC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2CBE8E14" w14:textId="255D71CE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0CE3ABD4" w14:textId="15439C24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5DC9C66D" w14:textId="20CE2A07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202F0DA3" w14:textId="482AD771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2E97F0DB" w14:textId="15FFBD21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0F075DFA" w14:textId="28AD0222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1037A2AE" w14:textId="416895E6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644B643B" w14:textId="3B5116CE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30E4C1D7" w14:textId="52ED2940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6F545569" w14:textId="115DA332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504A66FE" w14:textId="515DF018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1BD0B00C" w14:textId="2FFE8258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51DB3678" w14:textId="61C584E4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7187FCDC" w14:textId="08FC828E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5A293429" w14:textId="79C2FA08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7FF0FC0" w14:textId="1F0C028F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2ACAD834" w14:textId="42D51BD5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04998529" w14:textId="10963403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6D5620D1" w14:textId="77777777" w:rsidR="00286F0A" w:rsidRDefault="00286F0A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135E58C4" w14:textId="77777777" w:rsidR="009D1315" w:rsidRPr="00AC4906" w:rsidRDefault="009D1315" w:rsidP="00261EC7">
            <w:pPr>
              <w:pStyle w:val="Akapitzlist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15" w:rsidRPr="00AC4906" w14:paraId="441B619A" w14:textId="77777777" w:rsidTr="53CDC985">
        <w:trPr>
          <w:trHeight w:val="970"/>
        </w:trPr>
        <w:tc>
          <w:tcPr>
            <w:tcW w:w="9778" w:type="dxa"/>
            <w:gridSpan w:val="12"/>
            <w:shd w:val="clear" w:color="auto" w:fill="auto"/>
            <w:vAlign w:val="center"/>
          </w:tcPr>
          <w:p w14:paraId="17072E7F" w14:textId="77777777" w:rsidR="00265AA4" w:rsidRDefault="00265AA4" w:rsidP="00261EC7">
            <w:pPr>
              <w:pStyle w:val="Akapitzlist"/>
              <w:spacing w:after="0" w:line="240" w:lineRule="auto"/>
              <w:ind w:left="5954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B5924E" w14:textId="77777777" w:rsidR="00265AA4" w:rsidRDefault="00265AA4" w:rsidP="00261EC7">
            <w:pPr>
              <w:pStyle w:val="Akapitzlist"/>
              <w:spacing w:after="0" w:line="240" w:lineRule="auto"/>
              <w:ind w:left="5954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DB1A16" w14:textId="77777777" w:rsidR="00265AA4" w:rsidRDefault="00265AA4" w:rsidP="00261EC7">
            <w:pPr>
              <w:pStyle w:val="Akapitzlist"/>
              <w:spacing w:after="0" w:line="240" w:lineRule="auto"/>
              <w:ind w:left="5954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38A352" w14:textId="77777777" w:rsidR="00265AA4" w:rsidRDefault="00265AA4" w:rsidP="00261EC7">
            <w:pPr>
              <w:pStyle w:val="Akapitzlist"/>
              <w:spacing w:after="0" w:line="240" w:lineRule="auto"/>
              <w:ind w:left="5954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7344C0" w14:textId="77777777" w:rsidR="00265AA4" w:rsidRDefault="00265AA4" w:rsidP="00261EC7">
            <w:pPr>
              <w:pStyle w:val="Akapitzlist"/>
              <w:spacing w:after="0" w:line="240" w:lineRule="auto"/>
              <w:ind w:left="5954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A4B13D" w14:textId="67DE47BE" w:rsidR="009D1315" w:rsidRPr="00AC4906" w:rsidRDefault="009D1315" w:rsidP="00261EC7">
            <w:pPr>
              <w:pStyle w:val="Akapitzlist"/>
              <w:spacing w:after="0" w:line="240" w:lineRule="auto"/>
              <w:ind w:left="5954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4906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</w:p>
          <w:p w14:paraId="1C986061" w14:textId="77777777" w:rsidR="009D1315" w:rsidRPr="00AC4906" w:rsidRDefault="009D1315" w:rsidP="00261EC7">
            <w:pPr>
              <w:pStyle w:val="Akapitzlist"/>
              <w:spacing w:after="0" w:line="240" w:lineRule="auto"/>
              <w:ind w:left="5954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4906"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>
              <w:rPr>
                <w:rFonts w:ascii="Arial" w:hAnsi="Arial" w:cs="Arial"/>
                <w:sz w:val="18"/>
                <w:szCs w:val="18"/>
              </w:rPr>
              <w:t>Przewodniczącego</w:t>
            </w:r>
          </w:p>
          <w:p w14:paraId="7DEC6FD9" w14:textId="77777777" w:rsidR="009D1315" w:rsidRPr="00AC4906" w:rsidRDefault="009D1315" w:rsidP="00261EC7">
            <w:pPr>
              <w:pStyle w:val="Akapitzlist"/>
              <w:spacing w:after="0" w:line="240" w:lineRule="auto"/>
              <w:ind w:left="5954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4906">
              <w:rPr>
                <w:rFonts w:ascii="Arial" w:hAnsi="Arial" w:cs="Arial"/>
                <w:sz w:val="18"/>
                <w:szCs w:val="18"/>
              </w:rPr>
              <w:t>komisji konkursowej</w:t>
            </w:r>
          </w:p>
        </w:tc>
      </w:tr>
    </w:tbl>
    <w:p w14:paraId="709E88E4" w14:textId="77777777" w:rsidR="00142B9A" w:rsidRDefault="00142B9A" w:rsidP="00261EC7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sectPr w:rsidR="00142B9A" w:rsidSect="0001234F">
      <w:head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AAF76" w14:textId="77777777" w:rsidR="00DE404F" w:rsidRDefault="00DE404F" w:rsidP="002E4D3F">
      <w:pPr>
        <w:spacing w:after="0" w:line="240" w:lineRule="auto"/>
      </w:pPr>
      <w:r>
        <w:separator/>
      </w:r>
    </w:p>
  </w:endnote>
  <w:endnote w:type="continuationSeparator" w:id="0">
    <w:p w14:paraId="0709C051" w14:textId="77777777" w:rsidR="00DE404F" w:rsidRDefault="00DE404F" w:rsidP="002E4D3F">
      <w:pPr>
        <w:spacing w:after="0" w:line="240" w:lineRule="auto"/>
      </w:pPr>
      <w:r>
        <w:continuationSeparator/>
      </w:r>
    </w:p>
  </w:endnote>
  <w:endnote w:type="continuationNotice" w:id="1">
    <w:p w14:paraId="1CB169F9" w14:textId="77777777" w:rsidR="00DE404F" w:rsidRDefault="00DE40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eo">
    <w:altName w:val="Calibri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D11E" w14:textId="77777777" w:rsidR="004D0408" w:rsidRDefault="004D0408">
    <w:pPr>
      <w:pStyle w:val="Stopka"/>
      <w:jc w:val="right"/>
    </w:pPr>
  </w:p>
  <w:p w14:paraId="41508A3C" w14:textId="77777777" w:rsidR="004D0408" w:rsidRDefault="004D04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9A778" w14:textId="77777777" w:rsidR="00DE404F" w:rsidRDefault="00DE404F" w:rsidP="002E4D3F">
      <w:pPr>
        <w:spacing w:after="0" w:line="240" w:lineRule="auto"/>
      </w:pPr>
      <w:r>
        <w:separator/>
      </w:r>
    </w:p>
  </w:footnote>
  <w:footnote w:type="continuationSeparator" w:id="0">
    <w:p w14:paraId="7235396D" w14:textId="77777777" w:rsidR="00DE404F" w:rsidRDefault="00DE404F" w:rsidP="002E4D3F">
      <w:pPr>
        <w:spacing w:after="0" w:line="240" w:lineRule="auto"/>
      </w:pPr>
      <w:r>
        <w:continuationSeparator/>
      </w:r>
    </w:p>
  </w:footnote>
  <w:footnote w:type="continuationNotice" w:id="1">
    <w:p w14:paraId="4A704D54" w14:textId="77777777" w:rsidR="00DE404F" w:rsidRDefault="00DE40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C9875B0" w14:paraId="05D8C1F9" w14:textId="77777777" w:rsidTr="0C9875B0">
      <w:trPr>
        <w:trHeight w:val="300"/>
      </w:trPr>
      <w:tc>
        <w:tcPr>
          <w:tcW w:w="3210" w:type="dxa"/>
        </w:tcPr>
        <w:p w14:paraId="2362953A" w14:textId="1C588B76" w:rsidR="0C9875B0" w:rsidRDefault="0C9875B0" w:rsidP="0C9875B0">
          <w:pPr>
            <w:pStyle w:val="Nagwek"/>
            <w:ind w:left="-115"/>
          </w:pPr>
        </w:p>
      </w:tc>
      <w:tc>
        <w:tcPr>
          <w:tcW w:w="3210" w:type="dxa"/>
        </w:tcPr>
        <w:p w14:paraId="2813D245" w14:textId="28FA712D" w:rsidR="0C9875B0" w:rsidRDefault="0C9875B0" w:rsidP="0C9875B0">
          <w:pPr>
            <w:pStyle w:val="Nagwek"/>
            <w:jc w:val="center"/>
          </w:pPr>
        </w:p>
      </w:tc>
      <w:tc>
        <w:tcPr>
          <w:tcW w:w="3210" w:type="dxa"/>
        </w:tcPr>
        <w:p w14:paraId="1ABAE4CF" w14:textId="531CC839" w:rsidR="0C9875B0" w:rsidRDefault="0C9875B0" w:rsidP="0C9875B0">
          <w:pPr>
            <w:pStyle w:val="Nagwek"/>
            <w:ind w:right="-115"/>
            <w:jc w:val="right"/>
          </w:pPr>
        </w:p>
      </w:tc>
    </w:tr>
  </w:tbl>
  <w:p w14:paraId="5B500891" w14:textId="34756F60" w:rsidR="0C9875B0" w:rsidRDefault="0C9875B0" w:rsidP="0C9875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C9875B0" w14:paraId="3ACC4368" w14:textId="77777777" w:rsidTr="0C9875B0">
      <w:trPr>
        <w:trHeight w:val="300"/>
      </w:trPr>
      <w:tc>
        <w:tcPr>
          <w:tcW w:w="3210" w:type="dxa"/>
        </w:tcPr>
        <w:p w14:paraId="37A77D60" w14:textId="4FEFED85" w:rsidR="0C9875B0" w:rsidRDefault="0C9875B0" w:rsidP="0C9875B0">
          <w:pPr>
            <w:pStyle w:val="Nagwek"/>
            <w:ind w:left="-115"/>
          </w:pPr>
        </w:p>
      </w:tc>
      <w:tc>
        <w:tcPr>
          <w:tcW w:w="3210" w:type="dxa"/>
        </w:tcPr>
        <w:p w14:paraId="49F1F773" w14:textId="1A8709DA" w:rsidR="0C9875B0" w:rsidRDefault="0C9875B0" w:rsidP="0C9875B0">
          <w:pPr>
            <w:pStyle w:val="Nagwek"/>
            <w:jc w:val="center"/>
          </w:pPr>
        </w:p>
      </w:tc>
      <w:tc>
        <w:tcPr>
          <w:tcW w:w="3210" w:type="dxa"/>
        </w:tcPr>
        <w:p w14:paraId="470202B9" w14:textId="5899E53D" w:rsidR="0C9875B0" w:rsidRDefault="0C9875B0" w:rsidP="0C9875B0">
          <w:pPr>
            <w:pStyle w:val="Nagwek"/>
            <w:ind w:right="-115"/>
            <w:jc w:val="right"/>
          </w:pPr>
        </w:p>
      </w:tc>
    </w:tr>
  </w:tbl>
  <w:p w14:paraId="572A3F14" w14:textId="1A0DD592" w:rsidR="0C9875B0" w:rsidRDefault="0C9875B0" w:rsidP="0C9875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C9875B0" w14:paraId="7EE33D83" w14:textId="77777777" w:rsidTr="0C9875B0">
      <w:trPr>
        <w:trHeight w:val="300"/>
      </w:trPr>
      <w:tc>
        <w:tcPr>
          <w:tcW w:w="3210" w:type="dxa"/>
        </w:tcPr>
        <w:p w14:paraId="19B18085" w14:textId="0B4CD3D9" w:rsidR="0C9875B0" w:rsidRDefault="0C9875B0" w:rsidP="0C9875B0">
          <w:pPr>
            <w:pStyle w:val="Nagwek"/>
            <w:ind w:left="-115"/>
          </w:pPr>
        </w:p>
      </w:tc>
      <w:tc>
        <w:tcPr>
          <w:tcW w:w="3210" w:type="dxa"/>
        </w:tcPr>
        <w:p w14:paraId="3AE9766E" w14:textId="27B07934" w:rsidR="0C9875B0" w:rsidRDefault="0C9875B0" w:rsidP="0C9875B0">
          <w:pPr>
            <w:pStyle w:val="Nagwek"/>
            <w:jc w:val="center"/>
          </w:pPr>
        </w:p>
      </w:tc>
      <w:tc>
        <w:tcPr>
          <w:tcW w:w="3210" w:type="dxa"/>
        </w:tcPr>
        <w:p w14:paraId="0EF27EA7" w14:textId="2EADE2B5" w:rsidR="0C9875B0" w:rsidRDefault="0C9875B0" w:rsidP="0C9875B0">
          <w:pPr>
            <w:pStyle w:val="Nagwek"/>
            <w:ind w:right="-115"/>
            <w:jc w:val="right"/>
          </w:pPr>
        </w:p>
      </w:tc>
    </w:tr>
  </w:tbl>
  <w:p w14:paraId="17EC10FC" w14:textId="011060A5" w:rsidR="0C9875B0" w:rsidRDefault="0C9875B0" w:rsidP="0C9875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Cs/>
        <w:sz w:val="24"/>
        <w:szCs w:val="24"/>
      </w:rPr>
    </w:lvl>
  </w:abstractNum>
  <w:abstractNum w:abstractNumId="1" w15:restartNumberingAfterBreak="0">
    <w:nsid w:val="01676D83"/>
    <w:multiLevelType w:val="hybridMultilevel"/>
    <w:tmpl w:val="5E487F64"/>
    <w:lvl w:ilvl="0" w:tplc="0415000F">
      <w:start w:val="1"/>
      <w:numFmt w:val="decimal"/>
      <w:lvlText w:val="%1."/>
      <w:lvlJc w:val="left"/>
      <w:pPr>
        <w:ind w:left="574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466EE"/>
    <w:multiLevelType w:val="hybridMultilevel"/>
    <w:tmpl w:val="4650CC26"/>
    <w:lvl w:ilvl="0" w:tplc="5F220BB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6667C3"/>
    <w:multiLevelType w:val="hybridMultilevel"/>
    <w:tmpl w:val="E4E4ACE4"/>
    <w:lvl w:ilvl="0" w:tplc="18085DA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0BBC53AB"/>
    <w:multiLevelType w:val="hybridMultilevel"/>
    <w:tmpl w:val="4650CC26"/>
    <w:lvl w:ilvl="0" w:tplc="5F220BB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B2F02"/>
    <w:multiLevelType w:val="hybridMultilevel"/>
    <w:tmpl w:val="45F424C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964A7"/>
    <w:multiLevelType w:val="hybridMultilevel"/>
    <w:tmpl w:val="5896C53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7C0174"/>
    <w:multiLevelType w:val="hybridMultilevel"/>
    <w:tmpl w:val="31E6AF3A"/>
    <w:lvl w:ilvl="0" w:tplc="03A2B2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8A3485"/>
    <w:multiLevelType w:val="hybridMultilevel"/>
    <w:tmpl w:val="19C85F56"/>
    <w:lvl w:ilvl="0" w:tplc="04150011">
      <w:start w:val="1"/>
      <w:numFmt w:val="decimal"/>
      <w:lvlText w:val="%1)"/>
      <w:lvlJc w:val="left"/>
      <w:pPr>
        <w:ind w:left="574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2BB0731"/>
    <w:multiLevelType w:val="hybridMultilevel"/>
    <w:tmpl w:val="3DC2993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10489D"/>
    <w:multiLevelType w:val="hybridMultilevel"/>
    <w:tmpl w:val="7206E388"/>
    <w:lvl w:ilvl="0" w:tplc="977623D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97258"/>
    <w:multiLevelType w:val="hybridMultilevel"/>
    <w:tmpl w:val="4650CC26"/>
    <w:lvl w:ilvl="0" w:tplc="5F220BB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3F11125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C65A30"/>
    <w:multiLevelType w:val="hybridMultilevel"/>
    <w:tmpl w:val="3E885E7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55997"/>
    <w:multiLevelType w:val="hybridMultilevel"/>
    <w:tmpl w:val="8CAE6B4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2E3142A1"/>
    <w:multiLevelType w:val="hybridMultilevel"/>
    <w:tmpl w:val="80A6E3DE"/>
    <w:lvl w:ilvl="0" w:tplc="CFA0AA58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EBE7C85"/>
    <w:multiLevelType w:val="hybridMultilevel"/>
    <w:tmpl w:val="8B6AE496"/>
    <w:lvl w:ilvl="0" w:tplc="E83C0C1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1" w15:restartNumberingAfterBreak="0">
    <w:nsid w:val="322E5135"/>
    <w:multiLevelType w:val="hybridMultilevel"/>
    <w:tmpl w:val="6444FD06"/>
    <w:lvl w:ilvl="0" w:tplc="04150017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22224D"/>
    <w:multiLevelType w:val="hybridMultilevel"/>
    <w:tmpl w:val="3444A546"/>
    <w:lvl w:ilvl="0" w:tplc="35CC22D8">
      <w:start w:val="1"/>
      <w:numFmt w:val="decimal"/>
      <w:lvlText w:val="%1."/>
      <w:lvlJc w:val="left"/>
      <w:pPr>
        <w:ind w:left="70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3" w15:restartNumberingAfterBreak="0">
    <w:nsid w:val="3A4241C0"/>
    <w:multiLevelType w:val="hybridMultilevel"/>
    <w:tmpl w:val="3518476E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D5A0E"/>
    <w:multiLevelType w:val="hybridMultilevel"/>
    <w:tmpl w:val="5BDED9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C05A3"/>
    <w:multiLevelType w:val="hybridMultilevel"/>
    <w:tmpl w:val="BE4863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AEC30CE"/>
    <w:multiLevelType w:val="hybridMultilevel"/>
    <w:tmpl w:val="657239BE"/>
    <w:lvl w:ilvl="0" w:tplc="ADE236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8F2459"/>
    <w:multiLevelType w:val="hybridMultilevel"/>
    <w:tmpl w:val="36A848F2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B2D6A"/>
    <w:multiLevelType w:val="hybridMultilevel"/>
    <w:tmpl w:val="2D5EBAB4"/>
    <w:lvl w:ilvl="0" w:tplc="04150017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1AF22CC"/>
    <w:multiLevelType w:val="hybridMultilevel"/>
    <w:tmpl w:val="FC62D72A"/>
    <w:lvl w:ilvl="0" w:tplc="518E05E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5E4096"/>
    <w:multiLevelType w:val="hybridMultilevel"/>
    <w:tmpl w:val="E8D26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30E8F"/>
    <w:multiLevelType w:val="hybridMultilevel"/>
    <w:tmpl w:val="1C5442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663A3B"/>
    <w:multiLevelType w:val="hybridMultilevel"/>
    <w:tmpl w:val="6DB2A4EE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3" w15:restartNumberingAfterBreak="0">
    <w:nsid w:val="4E834D18"/>
    <w:multiLevelType w:val="hybridMultilevel"/>
    <w:tmpl w:val="0EFC2C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5EEC3D96"/>
    <w:multiLevelType w:val="hybridMultilevel"/>
    <w:tmpl w:val="CAB622C4"/>
    <w:lvl w:ilvl="0" w:tplc="2C4A8D1A">
      <w:start w:val="1"/>
      <w:numFmt w:val="bullet"/>
      <w:lvlText w:val="-"/>
      <w:lvlJc w:val="left"/>
      <w:pPr>
        <w:ind w:left="1287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F3A74A0"/>
    <w:multiLevelType w:val="hybridMultilevel"/>
    <w:tmpl w:val="04A0D756"/>
    <w:lvl w:ilvl="0" w:tplc="7E26F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D40BA9"/>
    <w:multiLevelType w:val="hybridMultilevel"/>
    <w:tmpl w:val="FF70017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8" w15:restartNumberingAfterBreak="0">
    <w:nsid w:val="63B02E34"/>
    <w:multiLevelType w:val="hybridMultilevel"/>
    <w:tmpl w:val="1C5A09B2"/>
    <w:lvl w:ilvl="0" w:tplc="305ED768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70D305B"/>
    <w:multiLevelType w:val="hybridMultilevel"/>
    <w:tmpl w:val="997EF8A0"/>
    <w:lvl w:ilvl="0" w:tplc="DC069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910B2"/>
    <w:multiLevelType w:val="hybridMultilevel"/>
    <w:tmpl w:val="7604EC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2041A7"/>
    <w:multiLevelType w:val="hybridMultilevel"/>
    <w:tmpl w:val="C656766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03D87"/>
    <w:multiLevelType w:val="hybridMultilevel"/>
    <w:tmpl w:val="C588A5C0"/>
    <w:lvl w:ilvl="0" w:tplc="5BD0D5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A2F88"/>
    <w:multiLevelType w:val="hybridMultilevel"/>
    <w:tmpl w:val="F5A0C5AE"/>
    <w:lvl w:ilvl="0" w:tplc="4EA2F9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31B8D"/>
    <w:multiLevelType w:val="hybridMultilevel"/>
    <w:tmpl w:val="407E87D2"/>
    <w:lvl w:ilvl="0" w:tplc="2C4A8D1A">
      <w:start w:val="1"/>
      <w:numFmt w:val="bullet"/>
      <w:lvlText w:val="-"/>
      <w:lvlJc w:val="left"/>
      <w:pPr>
        <w:ind w:left="1287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AB700B8"/>
    <w:multiLevelType w:val="hybridMultilevel"/>
    <w:tmpl w:val="8F704E36"/>
    <w:lvl w:ilvl="0" w:tplc="BBF40F5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trike w:val="0"/>
        <w:color w:val="auto"/>
      </w:rPr>
    </w:lvl>
    <w:lvl w:ilvl="1" w:tplc="D5EA07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4451B"/>
    <w:multiLevelType w:val="hybridMultilevel"/>
    <w:tmpl w:val="31E6AF3A"/>
    <w:lvl w:ilvl="0" w:tplc="03A2B2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65474192">
    <w:abstractNumId w:val="3"/>
  </w:num>
  <w:num w:numId="2" w16cid:durableId="1740861556">
    <w:abstractNumId w:val="46"/>
  </w:num>
  <w:num w:numId="3" w16cid:durableId="1888714409">
    <w:abstractNumId w:val="24"/>
  </w:num>
  <w:num w:numId="4" w16cid:durableId="2057662094">
    <w:abstractNumId w:val="6"/>
  </w:num>
  <w:num w:numId="5" w16cid:durableId="325280014">
    <w:abstractNumId w:val="31"/>
  </w:num>
  <w:num w:numId="6" w16cid:durableId="546574372">
    <w:abstractNumId w:val="17"/>
  </w:num>
  <w:num w:numId="7" w16cid:durableId="1830511832">
    <w:abstractNumId w:val="10"/>
  </w:num>
  <w:num w:numId="8" w16cid:durableId="47996865">
    <w:abstractNumId w:val="23"/>
  </w:num>
  <w:num w:numId="9" w16cid:durableId="686520295">
    <w:abstractNumId w:val="11"/>
  </w:num>
  <w:num w:numId="10" w16cid:durableId="998460060">
    <w:abstractNumId w:val="15"/>
  </w:num>
  <w:num w:numId="11" w16cid:durableId="2049141454">
    <w:abstractNumId w:val="27"/>
  </w:num>
  <w:num w:numId="12" w16cid:durableId="903831471">
    <w:abstractNumId w:val="40"/>
  </w:num>
  <w:num w:numId="13" w16cid:durableId="18241817">
    <w:abstractNumId w:val="36"/>
  </w:num>
  <w:num w:numId="14" w16cid:durableId="1644197534">
    <w:abstractNumId w:val="43"/>
  </w:num>
  <w:num w:numId="15" w16cid:durableId="1881671317">
    <w:abstractNumId w:val="1"/>
  </w:num>
  <w:num w:numId="16" w16cid:durableId="691030930">
    <w:abstractNumId w:val="12"/>
  </w:num>
  <w:num w:numId="17" w16cid:durableId="1621839372">
    <w:abstractNumId w:val="44"/>
  </w:num>
  <w:num w:numId="18" w16cid:durableId="1833988882">
    <w:abstractNumId w:val="5"/>
  </w:num>
  <w:num w:numId="19" w16cid:durableId="1320229764">
    <w:abstractNumId w:val="13"/>
  </w:num>
  <w:num w:numId="20" w16cid:durableId="1502819223">
    <w:abstractNumId w:val="26"/>
  </w:num>
  <w:num w:numId="21" w16cid:durableId="1894465432">
    <w:abstractNumId w:val="47"/>
  </w:num>
  <w:num w:numId="22" w16cid:durableId="1636259434">
    <w:abstractNumId w:val="8"/>
  </w:num>
  <w:num w:numId="23" w16cid:durableId="1471480476">
    <w:abstractNumId w:val="42"/>
  </w:num>
  <w:num w:numId="24" w16cid:durableId="1432048830">
    <w:abstractNumId w:val="2"/>
  </w:num>
  <w:num w:numId="25" w16cid:durableId="1426922393">
    <w:abstractNumId w:val="39"/>
  </w:num>
  <w:num w:numId="26" w16cid:durableId="1910536236">
    <w:abstractNumId w:val="29"/>
  </w:num>
  <w:num w:numId="27" w16cid:durableId="2017076241">
    <w:abstractNumId w:val="25"/>
  </w:num>
  <w:num w:numId="28" w16cid:durableId="1602641984">
    <w:abstractNumId w:val="30"/>
  </w:num>
  <w:num w:numId="29" w16cid:durableId="864561315">
    <w:abstractNumId w:val="16"/>
  </w:num>
  <w:num w:numId="30" w16cid:durableId="850755150">
    <w:abstractNumId w:val="18"/>
  </w:num>
  <w:num w:numId="31" w16cid:durableId="1009137217">
    <w:abstractNumId w:val="33"/>
  </w:num>
  <w:num w:numId="32" w16cid:durableId="692650891">
    <w:abstractNumId w:val="14"/>
  </w:num>
  <w:num w:numId="33" w16cid:durableId="245579384">
    <w:abstractNumId w:val="9"/>
  </w:num>
  <w:num w:numId="34" w16cid:durableId="1125779581">
    <w:abstractNumId w:val="37"/>
  </w:num>
  <w:num w:numId="35" w16cid:durableId="1118528702">
    <w:abstractNumId w:val="20"/>
  </w:num>
  <w:num w:numId="36" w16cid:durableId="532115079">
    <w:abstractNumId w:val="4"/>
  </w:num>
  <w:num w:numId="37" w16cid:durableId="120850977">
    <w:abstractNumId w:val="32"/>
  </w:num>
  <w:num w:numId="38" w16cid:durableId="849369937">
    <w:abstractNumId w:val="22"/>
  </w:num>
  <w:num w:numId="39" w16cid:durableId="1948535941">
    <w:abstractNumId w:val="38"/>
  </w:num>
  <w:num w:numId="40" w16cid:durableId="1121732173">
    <w:abstractNumId w:val="45"/>
  </w:num>
  <w:num w:numId="41" w16cid:durableId="1135754999">
    <w:abstractNumId w:val="41"/>
  </w:num>
  <w:num w:numId="42" w16cid:durableId="945425932">
    <w:abstractNumId w:val="19"/>
  </w:num>
  <w:num w:numId="43" w16cid:durableId="1055395105">
    <w:abstractNumId w:val="35"/>
  </w:num>
  <w:num w:numId="44" w16cid:durableId="59065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48147032">
    <w:abstractNumId w:val="21"/>
  </w:num>
  <w:num w:numId="46" w16cid:durableId="1678195228">
    <w:abstractNumId w:val="7"/>
  </w:num>
  <w:num w:numId="47" w16cid:durableId="2977155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43"/>
    <w:rsid w:val="00003483"/>
    <w:rsid w:val="00003D88"/>
    <w:rsid w:val="00007EF2"/>
    <w:rsid w:val="0001234F"/>
    <w:rsid w:val="00015614"/>
    <w:rsid w:val="00016A51"/>
    <w:rsid w:val="000170AD"/>
    <w:rsid w:val="00021C19"/>
    <w:rsid w:val="000235C6"/>
    <w:rsid w:val="00024876"/>
    <w:rsid w:val="000272F7"/>
    <w:rsid w:val="000347E7"/>
    <w:rsid w:val="00035E3D"/>
    <w:rsid w:val="000363AC"/>
    <w:rsid w:val="00041CDC"/>
    <w:rsid w:val="00042F9C"/>
    <w:rsid w:val="000447CC"/>
    <w:rsid w:val="00044B3A"/>
    <w:rsid w:val="0004534B"/>
    <w:rsid w:val="00047350"/>
    <w:rsid w:val="00047CF7"/>
    <w:rsid w:val="00047DDD"/>
    <w:rsid w:val="00052237"/>
    <w:rsid w:val="0005238F"/>
    <w:rsid w:val="00052D7B"/>
    <w:rsid w:val="00052E07"/>
    <w:rsid w:val="00053625"/>
    <w:rsid w:val="00056BB8"/>
    <w:rsid w:val="00057CC0"/>
    <w:rsid w:val="0006360C"/>
    <w:rsid w:val="0006617F"/>
    <w:rsid w:val="000665AB"/>
    <w:rsid w:val="000708F9"/>
    <w:rsid w:val="000767BD"/>
    <w:rsid w:val="00077DBE"/>
    <w:rsid w:val="00081D66"/>
    <w:rsid w:val="0008448C"/>
    <w:rsid w:val="0008486B"/>
    <w:rsid w:val="000858A7"/>
    <w:rsid w:val="000869EF"/>
    <w:rsid w:val="00092CAC"/>
    <w:rsid w:val="00094351"/>
    <w:rsid w:val="00097141"/>
    <w:rsid w:val="000A2FBE"/>
    <w:rsid w:val="000A40EB"/>
    <w:rsid w:val="000A4817"/>
    <w:rsid w:val="000A489C"/>
    <w:rsid w:val="000A510C"/>
    <w:rsid w:val="000A52C6"/>
    <w:rsid w:val="000A5E81"/>
    <w:rsid w:val="000B0501"/>
    <w:rsid w:val="000B237C"/>
    <w:rsid w:val="000B39B8"/>
    <w:rsid w:val="000B40B0"/>
    <w:rsid w:val="000B732C"/>
    <w:rsid w:val="000C180A"/>
    <w:rsid w:val="000C2ED7"/>
    <w:rsid w:val="000C3CB4"/>
    <w:rsid w:val="000C3F1A"/>
    <w:rsid w:val="000C67B5"/>
    <w:rsid w:val="000C6C1E"/>
    <w:rsid w:val="000D2A8D"/>
    <w:rsid w:val="000D5E1F"/>
    <w:rsid w:val="000D765C"/>
    <w:rsid w:val="000E0495"/>
    <w:rsid w:val="000E12C0"/>
    <w:rsid w:val="000E3782"/>
    <w:rsid w:val="000E4D89"/>
    <w:rsid w:val="000E53BC"/>
    <w:rsid w:val="000E746B"/>
    <w:rsid w:val="000F700F"/>
    <w:rsid w:val="001030F4"/>
    <w:rsid w:val="00103CE0"/>
    <w:rsid w:val="0010419E"/>
    <w:rsid w:val="00104DCA"/>
    <w:rsid w:val="001119E1"/>
    <w:rsid w:val="0011756C"/>
    <w:rsid w:val="00117B62"/>
    <w:rsid w:val="00120591"/>
    <w:rsid w:val="00122AD9"/>
    <w:rsid w:val="0013118C"/>
    <w:rsid w:val="00131498"/>
    <w:rsid w:val="001314BB"/>
    <w:rsid w:val="00135FFC"/>
    <w:rsid w:val="0014200F"/>
    <w:rsid w:val="001422E5"/>
    <w:rsid w:val="00142B9A"/>
    <w:rsid w:val="001442F7"/>
    <w:rsid w:val="00145BFE"/>
    <w:rsid w:val="001460D9"/>
    <w:rsid w:val="00147879"/>
    <w:rsid w:val="00150AE0"/>
    <w:rsid w:val="0015326E"/>
    <w:rsid w:val="00153D36"/>
    <w:rsid w:val="001549C5"/>
    <w:rsid w:val="00155922"/>
    <w:rsid w:val="001640B0"/>
    <w:rsid w:val="001669E0"/>
    <w:rsid w:val="001670B8"/>
    <w:rsid w:val="00175E9E"/>
    <w:rsid w:val="00182413"/>
    <w:rsid w:val="001857DB"/>
    <w:rsid w:val="00185DBC"/>
    <w:rsid w:val="00190567"/>
    <w:rsid w:val="00191C55"/>
    <w:rsid w:val="00192C73"/>
    <w:rsid w:val="00193EF4"/>
    <w:rsid w:val="001962B0"/>
    <w:rsid w:val="001A04F2"/>
    <w:rsid w:val="001A0D10"/>
    <w:rsid w:val="001A20C0"/>
    <w:rsid w:val="001A41CF"/>
    <w:rsid w:val="001B3606"/>
    <w:rsid w:val="001B46AF"/>
    <w:rsid w:val="001B71D2"/>
    <w:rsid w:val="001B781B"/>
    <w:rsid w:val="001C5C92"/>
    <w:rsid w:val="001C69E9"/>
    <w:rsid w:val="001D37D8"/>
    <w:rsid w:val="001E4E81"/>
    <w:rsid w:val="001E55BB"/>
    <w:rsid w:val="001E562A"/>
    <w:rsid w:val="001E6DF4"/>
    <w:rsid w:val="001E74AB"/>
    <w:rsid w:val="001F444D"/>
    <w:rsid w:val="001F7525"/>
    <w:rsid w:val="001F7669"/>
    <w:rsid w:val="001F7A27"/>
    <w:rsid w:val="00202FEA"/>
    <w:rsid w:val="0020541D"/>
    <w:rsid w:val="00211063"/>
    <w:rsid w:val="00211DD9"/>
    <w:rsid w:val="00211E9D"/>
    <w:rsid w:val="0021739D"/>
    <w:rsid w:val="002222AE"/>
    <w:rsid w:val="002253B1"/>
    <w:rsid w:val="00232596"/>
    <w:rsid w:val="0023435A"/>
    <w:rsid w:val="00234A2E"/>
    <w:rsid w:val="0023752B"/>
    <w:rsid w:val="00240980"/>
    <w:rsid w:val="00241530"/>
    <w:rsid w:val="002428BB"/>
    <w:rsid w:val="00246AB1"/>
    <w:rsid w:val="002514E8"/>
    <w:rsid w:val="002527DC"/>
    <w:rsid w:val="00253B6F"/>
    <w:rsid w:val="00257893"/>
    <w:rsid w:val="00257F9E"/>
    <w:rsid w:val="00261EC7"/>
    <w:rsid w:val="00263585"/>
    <w:rsid w:val="00265A57"/>
    <w:rsid w:val="00265AA4"/>
    <w:rsid w:val="00270D90"/>
    <w:rsid w:val="00272E54"/>
    <w:rsid w:val="002730B7"/>
    <w:rsid w:val="0027493B"/>
    <w:rsid w:val="00275D60"/>
    <w:rsid w:val="00277CA4"/>
    <w:rsid w:val="002826D8"/>
    <w:rsid w:val="00286E0C"/>
    <w:rsid w:val="00286F0A"/>
    <w:rsid w:val="00287D3B"/>
    <w:rsid w:val="002908E3"/>
    <w:rsid w:val="00291E2F"/>
    <w:rsid w:val="0029540D"/>
    <w:rsid w:val="00295DE6"/>
    <w:rsid w:val="002A7570"/>
    <w:rsid w:val="002B0725"/>
    <w:rsid w:val="002B15A1"/>
    <w:rsid w:val="002B21D5"/>
    <w:rsid w:val="002B2F6E"/>
    <w:rsid w:val="002B3189"/>
    <w:rsid w:val="002B32FC"/>
    <w:rsid w:val="002B4067"/>
    <w:rsid w:val="002B6DB1"/>
    <w:rsid w:val="002C0110"/>
    <w:rsid w:val="002C08EE"/>
    <w:rsid w:val="002C0D53"/>
    <w:rsid w:val="002C1B9F"/>
    <w:rsid w:val="002C212C"/>
    <w:rsid w:val="002C55AC"/>
    <w:rsid w:val="002C58FE"/>
    <w:rsid w:val="002C7308"/>
    <w:rsid w:val="002D4A35"/>
    <w:rsid w:val="002D54AB"/>
    <w:rsid w:val="002D700D"/>
    <w:rsid w:val="002E0EEF"/>
    <w:rsid w:val="002E13B2"/>
    <w:rsid w:val="002E2C56"/>
    <w:rsid w:val="002E3322"/>
    <w:rsid w:val="002E3841"/>
    <w:rsid w:val="002E4D3F"/>
    <w:rsid w:val="002F3A96"/>
    <w:rsid w:val="002F3D74"/>
    <w:rsid w:val="002F6A6C"/>
    <w:rsid w:val="002F7E6B"/>
    <w:rsid w:val="00300D07"/>
    <w:rsid w:val="00300E66"/>
    <w:rsid w:val="00303E84"/>
    <w:rsid w:val="00303F7B"/>
    <w:rsid w:val="00304B78"/>
    <w:rsid w:val="00307ADF"/>
    <w:rsid w:val="00307E22"/>
    <w:rsid w:val="00310616"/>
    <w:rsid w:val="00315AFB"/>
    <w:rsid w:val="00316705"/>
    <w:rsid w:val="003179C9"/>
    <w:rsid w:val="003213C3"/>
    <w:rsid w:val="00322E14"/>
    <w:rsid w:val="003233B4"/>
    <w:rsid w:val="00326DAF"/>
    <w:rsid w:val="003277D7"/>
    <w:rsid w:val="003301C2"/>
    <w:rsid w:val="00330991"/>
    <w:rsid w:val="00336264"/>
    <w:rsid w:val="0034228A"/>
    <w:rsid w:val="003456A6"/>
    <w:rsid w:val="00345BA4"/>
    <w:rsid w:val="003511B4"/>
    <w:rsid w:val="003522B7"/>
    <w:rsid w:val="00353A38"/>
    <w:rsid w:val="00353AC6"/>
    <w:rsid w:val="00353C60"/>
    <w:rsid w:val="003571E4"/>
    <w:rsid w:val="0036066B"/>
    <w:rsid w:val="0036367F"/>
    <w:rsid w:val="00364A24"/>
    <w:rsid w:val="003661B1"/>
    <w:rsid w:val="00366674"/>
    <w:rsid w:val="00376BE7"/>
    <w:rsid w:val="0038307E"/>
    <w:rsid w:val="00384A6A"/>
    <w:rsid w:val="003875C1"/>
    <w:rsid w:val="0039018E"/>
    <w:rsid w:val="0039054E"/>
    <w:rsid w:val="00391B3D"/>
    <w:rsid w:val="00393B6C"/>
    <w:rsid w:val="003A1505"/>
    <w:rsid w:val="003A15FD"/>
    <w:rsid w:val="003A180B"/>
    <w:rsid w:val="003A2345"/>
    <w:rsid w:val="003A50D1"/>
    <w:rsid w:val="003A511D"/>
    <w:rsid w:val="003B1832"/>
    <w:rsid w:val="003B3811"/>
    <w:rsid w:val="003B4D4C"/>
    <w:rsid w:val="003B63EF"/>
    <w:rsid w:val="003B7FD2"/>
    <w:rsid w:val="003C0754"/>
    <w:rsid w:val="003C34BB"/>
    <w:rsid w:val="003D254B"/>
    <w:rsid w:val="003D6D50"/>
    <w:rsid w:val="003D73DF"/>
    <w:rsid w:val="003D7ED1"/>
    <w:rsid w:val="003E574D"/>
    <w:rsid w:val="003E75AA"/>
    <w:rsid w:val="003F1622"/>
    <w:rsid w:val="003F583B"/>
    <w:rsid w:val="00402BF4"/>
    <w:rsid w:val="00402ECB"/>
    <w:rsid w:val="00404140"/>
    <w:rsid w:val="0040651C"/>
    <w:rsid w:val="00406D5A"/>
    <w:rsid w:val="00411248"/>
    <w:rsid w:val="00414BC4"/>
    <w:rsid w:val="004167E6"/>
    <w:rsid w:val="00421218"/>
    <w:rsid w:val="0042187B"/>
    <w:rsid w:val="004241F2"/>
    <w:rsid w:val="00430D1B"/>
    <w:rsid w:val="00435743"/>
    <w:rsid w:val="0043612E"/>
    <w:rsid w:val="00436AD8"/>
    <w:rsid w:val="00437729"/>
    <w:rsid w:val="0044250F"/>
    <w:rsid w:val="00447BEE"/>
    <w:rsid w:val="00451422"/>
    <w:rsid w:val="00452C55"/>
    <w:rsid w:val="00452E93"/>
    <w:rsid w:val="00454260"/>
    <w:rsid w:val="004545E2"/>
    <w:rsid w:val="004547D3"/>
    <w:rsid w:val="00455FA1"/>
    <w:rsid w:val="00460E3D"/>
    <w:rsid w:val="00460F8F"/>
    <w:rsid w:val="00463A6E"/>
    <w:rsid w:val="00464D5C"/>
    <w:rsid w:val="0046542D"/>
    <w:rsid w:val="00470091"/>
    <w:rsid w:val="004718FB"/>
    <w:rsid w:val="00473C70"/>
    <w:rsid w:val="00475682"/>
    <w:rsid w:val="0047646E"/>
    <w:rsid w:val="00481CAF"/>
    <w:rsid w:val="004832FB"/>
    <w:rsid w:val="00494922"/>
    <w:rsid w:val="00494B85"/>
    <w:rsid w:val="00495D39"/>
    <w:rsid w:val="00495E40"/>
    <w:rsid w:val="004969FD"/>
    <w:rsid w:val="00497D29"/>
    <w:rsid w:val="004A0E6E"/>
    <w:rsid w:val="004A1041"/>
    <w:rsid w:val="004A1308"/>
    <w:rsid w:val="004A2082"/>
    <w:rsid w:val="004A463A"/>
    <w:rsid w:val="004A60E3"/>
    <w:rsid w:val="004A75A2"/>
    <w:rsid w:val="004B084A"/>
    <w:rsid w:val="004B116C"/>
    <w:rsid w:val="004B54E3"/>
    <w:rsid w:val="004C05A6"/>
    <w:rsid w:val="004C07CB"/>
    <w:rsid w:val="004C23B8"/>
    <w:rsid w:val="004C274D"/>
    <w:rsid w:val="004C2982"/>
    <w:rsid w:val="004C2DDB"/>
    <w:rsid w:val="004C5011"/>
    <w:rsid w:val="004C5349"/>
    <w:rsid w:val="004C61B7"/>
    <w:rsid w:val="004C6742"/>
    <w:rsid w:val="004D000D"/>
    <w:rsid w:val="004D0408"/>
    <w:rsid w:val="004D2DF1"/>
    <w:rsid w:val="004D2EAA"/>
    <w:rsid w:val="004E0C72"/>
    <w:rsid w:val="004E1758"/>
    <w:rsid w:val="004E1CF4"/>
    <w:rsid w:val="004E3230"/>
    <w:rsid w:val="004E575C"/>
    <w:rsid w:val="004E77C0"/>
    <w:rsid w:val="004F21B4"/>
    <w:rsid w:val="004F5C8C"/>
    <w:rsid w:val="005016B3"/>
    <w:rsid w:val="00502B1E"/>
    <w:rsid w:val="00502B87"/>
    <w:rsid w:val="0051126B"/>
    <w:rsid w:val="0051331B"/>
    <w:rsid w:val="0051478B"/>
    <w:rsid w:val="005158D3"/>
    <w:rsid w:val="00515F6B"/>
    <w:rsid w:val="00516537"/>
    <w:rsid w:val="00517330"/>
    <w:rsid w:val="0052152A"/>
    <w:rsid w:val="00526267"/>
    <w:rsid w:val="005342BE"/>
    <w:rsid w:val="005379E1"/>
    <w:rsid w:val="00547049"/>
    <w:rsid w:val="00550B3F"/>
    <w:rsid w:val="005518B9"/>
    <w:rsid w:val="0055292F"/>
    <w:rsid w:val="0055369F"/>
    <w:rsid w:val="0055749E"/>
    <w:rsid w:val="00557CB7"/>
    <w:rsid w:val="0056182A"/>
    <w:rsid w:val="00561DCA"/>
    <w:rsid w:val="005642E8"/>
    <w:rsid w:val="005673FD"/>
    <w:rsid w:val="0057005C"/>
    <w:rsid w:val="00570573"/>
    <w:rsid w:val="00570600"/>
    <w:rsid w:val="005713A6"/>
    <w:rsid w:val="005752D5"/>
    <w:rsid w:val="005755A7"/>
    <w:rsid w:val="00583C04"/>
    <w:rsid w:val="0059489F"/>
    <w:rsid w:val="00595104"/>
    <w:rsid w:val="00597912"/>
    <w:rsid w:val="00597EB3"/>
    <w:rsid w:val="005A5772"/>
    <w:rsid w:val="005A6DA9"/>
    <w:rsid w:val="005B0235"/>
    <w:rsid w:val="005B22BE"/>
    <w:rsid w:val="005B33B1"/>
    <w:rsid w:val="005C02EC"/>
    <w:rsid w:val="005C0C03"/>
    <w:rsid w:val="005C2F3C"/>
    <w:rsid w:val="005C4413"/>
    <w:rsid w:val="005C4670"/>
    <w:rsid w:val="005C5AF4"/>
    <w:rsid w:val="005D2E82"/>
    <w:rsid w:val="005D35BD"/>
    <w:rsid w:val="005D46B4"/>
    <w:rsid w:val="005D52C3"/>
    <w:rsid w:val="005D596E"/>
    <w:rsid w:val="005D6B53"/>
    <w:rsid w:val="005E17BD"/>
    <w:rsid w:val="005E5C7F"/>
    <w:rsid w:val="005F36D0"/>
    <w:rsid w:val="005F4209"/>
    <w:rsid w:val="00600DAC"/>
    <w:rsid w:val="00603DED"/>
    <w:rsid w:val="00604B82"/>
    <w:rsid w:val="00607113"/>
    <w:rsid w:val="006129EF"/>
    <w:rsid w:val="006137BF"/>
    <w:rsid w:val="00615559"/>
    <w:rsid w:val="00616814"/>
    <w:rsid w:val="0062265B"/>
    <w:rsid w:val="006227CE"/>
    <w:rsid w:val="00623991"/>
    <w:rsid w:val="00625CE6"/>
    <w:rsid w:val="00633688"/>
    <w:rsid w:val="00633976"/>
    <w:rsid w:val="00635D0C"/>
    <w:rsid w:val="00636E88"/>
    <w:rsid w:val="006417FB"/>
    <w:rsid w:val="00643E08"/>
    <w:rsid w:val="006449B5"/>
    <w:rsid w:val="00646D0C"/>
    <w:rsid w:val="00647E5F"/>
    <w:rsid w:val="00647F65"/>
    <w:rsid w:val="0065064D"/>
    <w:rsid w:val="00650912"/>
    <w:rsid w:val="00650CE1"/>
    <w:rsid w:val="0065295E"/>
    <w:rsid w:val="00657596"/>
    <w:rsid w:val="006607C8"/>
    <w:rsid w:val="0066242D"/>
    <w:rsid w:val="00662444"/>
    <w:rsid w:val="006658BC"/>
    <w:rsid w:val="006674DE"/>
    <w:rsid w:val="006707A0"/>
    <w:rsid w:val="00670A52"/>
    <w:rsid w:val="006713FA"/>
    <w:rsid w:val="00681B80"/>
    <w:rsid w:val="00683B25"/>
    <w:rsid w:val="00685654"/>
    <w:rsid w:val="00695D89"/>
    <w:rsid w:val="006965B9"/>
    <w:rsid w:val="00697A32"/>
    <w:rsid w:val="006A201B"/>
    <w:rsid w:val="006A3459"/>
    <w:rsid w:val="006A39B8"/>
    <w:rsid w:val="006A4378"/>
    <w:rsid w:val="006A510E"/>
    <w:rsid w:val="006A62C0"/>
    <w:rsid w:val="006A6507"/>
    <w:rsid w:val="006B56B9"/>
    <w:rsid w:val="006C23D0"/>
    <w:rsid w:val="006C5C30"/>
    <w:rsid w:val="006D103C"/>
    <w:rsid w:val="006D1B82"/>
    <w:rsid w:val="006D1EC0"/>
    <w:rsid w:val="006D3381"/>
    <w:rsid w:val="006D5936"/>
    <w:rsid w:val="006E0A29"/>
    <w:rsid w:val="006E2866"/>
    <w:rsid w:val="006E3381"/>
    <w:rsid w:val="006E42E6"/>
    <w:rsid w:val="006E726C"/>
    <w:rsid w:val="006E7A21"/>
    <w:rsid w:val="006F14F0"/>
    <w:rsid w:val="006F3E88"/>
    <w:rsid w:val="006F4A2C"/>
    <w:rsid w:val="00702D2F"/>
    <w:rsid w:val="00711F7A"/>
    <w:rsid w:val="007124C0"/>
    <w:rsid w:val="00713039"/>
    <w:rsid w:val="00713341"/>
    <w:rsid w:val="00713811"/>
    <w:rsid w:val="00714E92"/>
    <w:rsid w:val="00715BBF"/>
    <w:rsid w:val="00717097"/>
    <w:rsid w:val="007216F5"/>
    <w:rsid w:val="00721C46"/>
    <w:rsid w:val="00723AB6"/>
    <w:rsid w:val="00724A52"/>
    <w:rsid w:val="00731103"/>
    <w:rsid w:val="00732766"/>
    <w:rsid w:val="0074283F"/>
    <w:rsid w:val="00745200"/>
    <w:rsid w:val="007531B3"/>
    <w:rsid w:val="00753979"/>
    <w:rsid w:val="00755423"/>
    <w:rsid w:val="00756D15"/>
    <w:rsid w:val="00756F02"/>
    <w:rsid w:val="00760108"/>
    <w:rsid w:val="007602E4"/>
    <w:rsid w:val="00760B54"/>
    <w:rsid w:val="0076412F"/>
    <w:rsid w:val="0077119C"/>
    <w:rsid w:val="007745A6"/>
    <w:rsid w:val="00774A74"/>
    <w:rsid w:val="0077530F"/>
    <w:rsid w:val="007772AC"/>
    <w:rsid w:val="0078021F"/>
    <w:rsid w:val="00783116"/>
    <w:rsid w:val="0078367B"/>
    <w:rsid w:val="00783976"/>
    <w:rsid w:val="007841BC"/>
    <w:rsid w:val="0078646F"/>
    <w:rsid w:val="007874ED"/>
    <w:rsid w:val="00791702"/>
    <w:rsid w:val="0079366D"/>
    <w:rsid w:val="00794B8C"/>
    <w:rsid w:val="007A02EF"/>
    <w:rsid w:val="007A0B65"/>
    <w:rsid w:val="007A5509"/>
    <w:rsid w:val="007B12FE"/>
    <w:rsid w:val="007B192C"/>
    <w:rsid w:val="007B3004"/>
    <w:rsid w:val="007B4D90"/>
    <w:rsid w:val="007B505F"/>
    <w:rsid w:val="007B565A"/>
    <w:rsid w:val="007B733B"/>
    <w:rsid w:val="007B7C2B"/>
    <w:rsid w:val="007B7E01"/>
    <w:rsid w:val="007C03FF"/>
    <w:rsid w:val="007C0D53"/>
    <w:rsid w:val="007C15B5"/>
    <w:rsid w:val="007C2043"/>
    <w:rsid w:val="007C2975"/>
    <w:rsid w:val="007C3EFB"/>
    <w:rsid w:val="007C4512"/>
    <w:rsid w:val="007D1A79"/>
    <w:rsid w:val="007D1DBC"/>
    <w:rsid w:val="007D4488"/>
    <w:rsid w:val="007D556E"/>
    <w:rsid w:val="007E1026"/>
    <w:rsid w:val="007E3846"/>
    <w:rsid w:val="007E482C"/>
    <w:rsid w:val="007E5FC9"/>
    <w:rsid w:val="007E6058"/>
    <w:rsid w:val="007E7527"/>
    <w:rsid w:val="007F1AF1"/>
    <w:rsid w:val="007F27FD"/>
    <w:rsid w:val="00802248"/>
    <w:rsid w:val="008055A9"/>
    <w:rsid w:val="00805E29"/>
    <w:rsid w:val="008129DA"/>
    <w:rsid w:val="00813C1C"/>
    <w:rsid w:val="00816017"/>
    <w:rsid w:val="00822910"/>
    <w:rsid w:val="00824853"/>
    <w:rsid w:val="00826DF5"/>
    <w:rsid w:val="00827F21"/>
    <w:rsid w:val="008310B1"/>
    <w:rsid w:val="008324FA"/>
    <w:rsid w:val="00832BB4"/>
    <w:rsid w:val="00834052"/>
    <w:rsid w:val="00840CE4"/>
    <w:rsid w:val="00841EE2"/>
    <w:rsid w:val="00844001"/>
    <w:rsid w:val="00846843"/>
    <w:rsid w:val="00847494"/>
    <w:rsid w:val="00850BC5"/>
    <w:rsid w:val="0085358D"/>
    <w:rsid w:val="00856AA1"/>
    <w:rsid w:val="00856C19"/>
    <w:rsid w:val="008572A8"/>
    <w:rsid w:val="00857D0A"/>
    <w:rsid w:val="0086274A"/>
    <w:rsid w:val="00864043"/>
    <w:rsid w:val="00864D1D"/>
    <w:rsid w:val="008657E7"/>
    <w:rsid w:val="00866C32"/>
    <w:rsid w:val="008739A9"/>
    <w:rsid w:val="008804F6"/>
    <w:rsid w:val="00884F54"/>
    <w:rsid w:val="0088508C"/>
    <w:rsid w:val="008870B8"/>
    <w:rsid w:val="008921B8"/>
    <w:rsid w:val="0089235B"/>
    <w:rsid w:val="00894062"/>
    <w:rsid w:val="0089454F"/>
    <w:rsid w:val="008A0121"/>
    <w:rsid w:val="008A14E1"/>
    <w:rsid w:val="008A2815"/>
    <w:rsid w:val="008A2D69"/>
    <w:rsid w:val="008A5DC6"/>
    <w:rsid w:val="008A6029"/>
    <w:rsid w:val="008A7E4C"/>
    <w:rsid w:val="008B0E1D"/>
    <w:rsid w:val="008B5BA4"/>
    <w:rsid w:val="008B7FC0"/>
    <w:rsid w:val="008C326A"/>
    <w:rsid w:val="008C4482"/>
    <w:rsid w:val="008C5CD4"/>
    <w:rsid w:val="008C5FCA"/>
    <w:rsid w:val="008C6FF3"/>
    <w:rsid w:val="008C7DE4"/>
    <w:rsid w:val="008D1926"/>
    <w:rsid w:val="008D23B7"/>
    <w:rsid w:val="008D2A3B"/>
    <w:rsid w:val="008D3893"/>
    <w:rsid w:val="008D562F"/>
    <w:rsid w:val="008D5D9A"/>
    <w:rsid w:val="008E0014"/>
    <w:rsid w:val="008E2F7A"/>
    <w:rsid w:val="008E3882"/>
    <w:rsid w:val="008E393E"/>
    <w:rsid w:val="008E3C7C"/>
    <w:rsid w:val="008E4603"/>
    <w:rsid w:val="008E4BBB"/>
    <w:rsid w:val="008F0A7D"/>
    <w:rsid w:val="008F76DD"/>
    <w:rsid w:val="00900838"/>
    <w:rsid w:val="0090095A"/>
    <w:rsid w:val="00901CCE"/>
    <w:rsid w:val="00905950"/>
    <w:rsid w:val="009127D1"/>
    <w:rsid w:val="00914005"/>
    <w:rsid w:val="009144F0"/>
    <w:rsid w:val="009147F3"/>
    <w:rsid w:val="009174BE"/>
    <w:rsid w:val="009219CE"/>
    <w:rsid w:val="0092360B"/>
    <w:rsid w:val="00926C58"/>
    <w:rsid w:val="00930BD5"/>
    <w:rsid w:val="00931629"/>
    <w:rsid w:val="00935579"/>
    <w:rsid w:val="00940EA1"/>
    <w:rsid w:val="00941413"/>
    <w:rsid w:val="00945090"/>
    <w:rsid w:val="00945969"/>
    <w:rsid w:val="009505CB"/>
    <w:rsid w:val="00951740"/>
    <w:rsid w:val="00953171"/>
    <w:rsid w:val="00954855"/>
    <w:rsid w:val="0095790C"/>
    <w:rsid w:val="00960280"/>
    <w:rsid w:val="0096166A"/>
    <w:rsid w:val="00963F2C"/>
    <w:rsid w:val="009675D8"/>
    <w:rsid w:val="00971D20"/>
    <w:rsid w:val="009721EA"/>
    <w:rsid w:val="009728F2"/>
    <w:rsid w:val="00975ABF"/>
    <w:rsid w:val="00976FB0"/>
    <w:rsid w:val="00977408"/>
    <w:rsid w:val="00980459"/>
    <w:rsid w:val="0098285D"/>
    <w:rsid w:val="00983D0F"/>
    <w:rsid w:val="009854E3"/>
    <w:rsid w:val="00986728"/>
    <w:rsid w:val="00986AF3"/>
    <w:rsid w:val="00987A76"/>
    <w:rsid w:val="0099014C"/>
    <w:rsid w:val="009924D7"/>
    <w:rsid w:val="0099295F"/>
    <w:rsid w:val="00994EBB"/>
    <w:rsid w:val="0099586C"/>
    <w:rsid w:val="00996957"/>
    <w:rsid w:val="00997142"/>
    <w:rsid w:val="00997916"/>
    <w:rsid w:val="009A170F"/>
    <w:rsid w:val="009A4F42"/>
    <w:rsid w:val="009A6244"/>
    <w:rsid w:val="009A72E9"/>
    <w:rsid w:val="009B0EC6"/>
    <w:rsid w:val="009B137E"/>
    <w:rsid w:val="009B225A"/>
    <w:rsid w:val="009B424C"/>
    <w:rsid w:val="009B5336"/>
    <w:rsid w:val="009B7E72"/>
    <w:rsid w:val="009C11E5"/>
    <w:rsid w:val="009C17B0"/>
    <w:rsid w:val="009D1315"/>
    <w:rsid w:val="009D1762"/>
    <w:rsid w:val="009D28C5"/>
    <w:rsid w:val="009D3A11"/>
    <w:rsid w:val="009D3EFD"/>
    <w:rsid w:val="009E3FD9"/>
    <w:rsid w:val="009E5B41"/>
    <w:rsid w:val="009F0F4D"/>
    <w:rsid w:val="009F586D"/>
    <w:rsid w:val="00A06169"/>
    <w:rsid w:val="00A067BC"/>
    <w:rsid w:val="00A07C36"/>
    <w:rsid w:val="00A10CB0"/>
    <w:rsid w:val="00A13B60"/>
    <w:rsid w:val="00A13BCA"/>
    <w:rsid w:val="00A14F64"/>
    <w:rsid w:val="00A1568F"/>
    <w:rsid w:val="00A20C7A"/>
    <w:rsid w:val="00A20E73"/>
    <w:rsid w:val="00A23E8E"/>
    <w:rsid w:val="00A25769"/>
    <w:rsid w:val="00A2769B"/>
    <w:rsid w:val="00A3013C"/>
    <w:rsid w:val="00A3019F"/>
    <w:rsid w:val="00A3029F"/>
    <w:rsid w:val="00A34C57"/>
    <w:rsid w:val="00A35EAB"/>
    <w:rsid w:val="00A37546"/>
    <w:rsid w:val="00A37A84"/>
    <w:rsid w:val="00A415D5"/>
    <w:rsid w:val="00A455F3"/>
    <w:rsid w:val="00A456C3"/>
    <w:rsid w:val="00A50EB4"/>
    <w:rsid w:val="00A52D66"/>
    <w:rsid w:val="00A5316F"/>
    <w:rsid w:val="00A55695"/>
    <w:rsid w:val="00A56188"/>
    <w:rsid w:val="00A6079F"/>
    <w:rsid w:val="00A61C5D"/>
    <w:rsid w:val="00A6255D"/>
    <w:rsid w:val="00A66DB0"/>
    <w:rsid w:val="00A70820"/>
    <w:rsid w:val="00A711A9"/>
    <w:rsid w:val="00A72047"/>
    <w:rsid w:val="00A7388E"/>
    <w:rsid w:val="00A74EB9"/>
    <w:rsid w:val="00A75FBC"/>
    <w:rsid w:val="00A77C0F"/>
    <w:rsid w:val="00A8028A"/>
    <w:rsid w:val="00A81147"/>
    <w:rsid w:val="00A85F1B"/>
    <w:rsid w:val="00A8666A"/>
    <w:rsid w:val="00A914EA"/>
    <w:rsid w:val="00A927DE"/>
    <w:rsid w:val="00A947F2"/>
    <w:rsid w:val="00A959A4"/>
    <w:rsid w:val="00A9756A"/>
    <w:rsid w:val="00AA0288"/>
    <w:rsid w:val="00AA2FEE"/>
    <w:rsid w:val="00AA31F9"/>
    <w:rsid w:val="00AA5200"/>
    <w:rsid w:val="00AB1C75"/>
    <w:rsid w:val="00AB2D4E"/>
    <w:rsid w:val="00AB40C6"/>
    <w:rsid w:val="00AB4C57"/>
    <w:rsid w:val="00AB4D39"/>
    <w:rsid w:val="00AB67A3"/>
    <w:rsid w:val="00AC197C"/>
    <w:rsid w:val="00AC44F2"/>
    <w:rsid w:val="00AC4906"/>
    <w:rsid w:val="00AD77F4"/>
    <w:rsid w:val="00AE07F3"/>
    <w:rsid w:val="00AE09EA"/>
    <w:rsid w:val="00AE308C"/>
    <w:rsid w:val="00AE3734"/>
    <w:rsid w:val="00AE50CF"/>
    <w:rsid w:val="00AF4EC9"/>
    <w:rsid w:val="00AF7A0A"/>
    <w:rsid w:val="00B01C19"/>
    <w:rsid w:val="00B036E0"/>
    <w:rsid w:val="00B10A76"/>
    <w:rsid w:val="00B10BC9"/>
    <w:rsid w:val="00B115E9"/>
    <w:rsid w:val="00B1369F"/>
    <w:rsid w:val="00B15B5B"/>
    <w:rsid w:val="00B17D77"/>
    <w:rsid w:val="00B267FF"/>
    <w:rsid w:val="00B321E2"/>
    <w:rsid w:val="00B32866"/>
    <w:rsid w:val="00B34BB3"/>
    <w:rsid w:val="00B35EC6"/>
    <w:rsid w:val="00B40FCC"/>
    <w:rsid w:val="00B416F8"/>
    <w:rsid w:val="00B46FBC"/>
    <w:rsid w:val="00B47E7F"/>
    <w:rsid w:val="00B50A95"/>
    <w:rsid w:val="00B51ACB"/>
    <w:rsid w:val="00B5303B"/>
    <w:rsid w:val="00B5432A"/>
    <w:rsid w:val="00B56DF3"/>
    <w:rsid w:val="00B604D2"/>
    <w:rsid w:val="00B609C6"/>
    <w:rsid w:val="00B612D6"/>
    <w:rsid w:val="00B66764"/>
    <w:rsid w:val="00B67294"/>
    <w:rsid w:val="00B67FBC"/>
    <w:rsid w:val="00B70AA6"/>
    <w:rsid w:val="00B71E94"/>
    <w:rsid w:val="00B737BE"/>
    <w:rsid w:val="00B74A4F"/>
    <w:rsid w:val="00B7575B"/>
    <w:rsid w:val="00B80AD9"/>
    <w:rsid w:val="00B82322"/>
    <w:rsid w:val="00B82C70"/>
    <w:rsid w:val="00B905B0"/>
    <w:rsid w:val="00B910E1"/>
    <w:rsid w:val="00B91E44"/>
    <w:rsid w:val="00B9302B"/>
    <w:rsid w:val="00B958FC"/>
    <w:rsid w:val="00B97EDB"/>
    <w:rsid w:val="00BA12E7"/>
    <w:rsid w:val="00BA1426"/>
    <w:rsid w:val="00BA53FE"/>
    <w:rsid w:val="00BA6767"/>
    <w:rsid w:val="00BB05C3"/>
    <w:rsid w:val="00BB0770"/>
    <w:rsid w:val="00BB681A"/>
    <w:rsid w:val="00BC0AC4"/>
    <w:rsid w:val="00BC18E8"/>
    <w:rsid w:val="00BC42BE"/>
    <w:rsid w:val="00BD0BCD"/>
    <w:rsid w:val="00BD0D83"/>
    <w:rsid w:val="00BD2229"/>
    <w:rsid w:val="00BD67BB"/>
    <w:rsid w:val="00BE0829"/>
    <w:rsid w:val="00BE0F9F"/>
    <w:rsid w:val="00BE33EC"/>
    <w:rsid w:val="00BE3F48"/>
    <w:rsid w:val="00BE4578"/>
    <w:rsid w:val="00BE5E48"/>
    <w:rsid w:val="00BE632C"/>
    <w:rsid w:val="00BF08DD"/>
    <w:rsid w:val="00BF2E0F"/>
    <w:rsid w:val="00BF2F64"/>
    <w:rsid w:val="00BF3F91"/>
    <w:rsid w:val="00BF5E06"/>
    <w:rsid w:val="00C00932"/>
    <w:rsid w:val="00C02A73"/>
    <w:rsid w:val="00C06448"/>
    <w:rsid w:val="00C06559"/>
    <w:rsid w:val="00C07451"/>
    <w:rsid w:val="00C11C43"/>
    <w:rsid w:val="00C150E3"/>
    <w:rsid w:val="00C1668A"/>
    <w:rsid w:val="00C2425A"/>
    <w:rsid w:val="00C30866"/>
    <w:rsid w:val="00C33A74"/>
    <w:rsid w:val="00C33B03"/>
    <w:rsid w:val="00C34A8A"/>
    <w:rsid w:val="00C35924"/>
    <w:rsid w:val="00C360D3"/>
    <w:rsid w:val="00C3740E"/>
    <w:rsid w:val="00C40A0E"/>
    <w:rsid w:val="00C436A2"/>
    <w:rsid w:val="00C4421B"/>
    <w:rsid w:val="00C45601"/>
    <w:rsid w:val="00C50BC9"/>
    <w:rsid w:val="00C517B5"/>
    <w:rsid w:val="00C5436A"/>
    <w:rsid w:val="00C55449"/>
    <w:rsid w:val="00C57FF6"/>
    <w:rsid w:val="00C60609"/>
    <w:rsid w:val="00C63EFF"/>
    <w:rsid w:val="00C640F2"/>
    <w:rsid w:val="00C66D1A"/>
    <w:rsid w:val="00C67CCE"/>
    <w:rsid w:val="00C70B35"/>
    <w:rsid w:val="00C710B8"/>
    <w:rsid w:val="00C7502E"/>
    <w:rsid w:val="00C85340"/>
    <w:rsid w:val="00C927C9"/>
    <w:rsid w:val="00C92BDF"/>
    <w:rsid w:val="00C92C40"/>
    <w:rsid w:val="00C93C1F"/>
    <w:rsid w:val="00C9790C"/>
    <w:rsid w:val="00CA0BEC"/>
    <w:rsid w:val="00CA2165"/>
    <w:rsid w:val="00CA2DD9"/>
    <w:rsid w:val="00CA347C"/>
    <w:rsid w:val="00CA3B82"/>
    <w:rsid w:val="00CA3D9B"/>
    <w:rsid w:val="00CA71FD"/>
    <w:rsid w:val="00CB0BFD"/>
    <w:rsid w:val="00CB10EE"/>
    <w:rsid w:val="00CB309B"/>
    <w:rsid w:val="00CB3A6A"/>
    <w:rsid w:val="00CB49B1"/>
    <w:rsid w:val="00CB5E13"/>
    <w:rsid w:val="00CB6957"/>
    <w:rsid w:val="00CC1381"/>
    <w:rsid w:val="00CC2764"/>
    <w:rsid w:val="00CC5AC7"/>
    <w:rsid w:val="00CC731A"/>
    <w:rsid w:val="00CD0878"/>
    <w:rsid w:val="00CE04C6"/>
    <w:rsid w:val="00CE6377"/>
    <w:rsid w:val="00CE704B"/>
    <w:rsid w:val="00CE72F3"/>
    <w:rsid w:val="00CE7D57"/>
    <w:rsid w:val="00CF0FC3"/>
    <w:rsid w:val="00CF12E9"/>
    <w:rsid w:val="00CF4E52"/>
    <w:rsid w:val="00CF620C"/>
    <w:rsid w:val="00D0227C"/>
    <w:rsid w:val="00D02A34"/>
    <w:rsid w:val="00D0369A"/>
    <w:rsid w:val="00D03AC0"/>
    <w:rsid w:val="00D05176"/>
    <w:rsid w:val="00D05879"/>
    <w:rsid w:val="00D121CE"/>
    <w:rsid w:val="00D122EC"/>
    <w:rsid w:val="00D1401B"/>
    <w:rsid w:val="00D142CC"/>
    <w:rsid w:val="00D14537"/>
    <w:rsid w:val="00D162D7"/>
    <w:rsid w:val="00D2039D"/>
    <w:rsid w:val="00D23801"/>
    <w:rsid w:val="00D23B8F"/>
    <w:rsid w:val="00D275D2"/>
    <w:rsid w:val="00D304FB"/>
    <w:rsid w:val="00D30560"/>
    <w:rsid w:val="00D3232D"/>
    <w:rsid w:val="00D33B24"/>
    <w:rsid w:val="00D35E01"/>
    <w:rsid w:val="00D37166"/>
    <w:rsid w:val="00D40E3B"/>
    <w:rsid w:val="00D41F0A"/>
    <w:rsid w:val="00D42431"/>
    <w:rsid w:val="00D44DA1"/>
    <w:rsid w:val="00D463DC"/>
    <w:rsid w:val="00D47A10"/>
    <w:rsid w:val="00D47B4B"/>
    <w:rsid w:val="00D555EF"/>
    <w:rsid w:val="00D55A14"/>
    <w:rsid w:val="00D56585"/>
    <w:rsid w:val="00D60EB1"/>
    <w:rsid w:val="00D61E31"/>
    <w:rsid w:val="00D645CF"/>
    <w:rsid w:val="00D649A5"/>
    <w:rsid w:val="00D66E45"/>
    <w:rsid w:val="00D702B0"/>
    <w:rsid w:val="00D7062D"/>
    <w:rsid w:val="00D70A64"/>
    <w:rsid w:val="00D712EE"/>
    <w:rsid w:val="00D724D9"/>
    <w:rsid w:val="00D729F9"/>
    <w:rsid w:val="00D756F6"/>
    <w:rsid w:val="00D759CD"/>
    <w:rsid w:val="00D77792"/>
    <w:rsid w:val="00D77E83"/>
    <w:rsid w:val="00D824BC"/>
    <w:rsid w:val="00D869A8"/>
    <w:rsid w:val="00D8714E"/>
    <w:rsid w:val="00D87751"/>
    <w:rsid w:val="00D92056"/>
    <w:rsid w:val="00D943CF"/>
    <w:rsid w:val="00D95391"/>
    <w:rsid w:val="00D9708D"/>
    <w:rsid w:val="00DA0150"/>
    <w:rsid w:val="00DB0BDF"/>
    <w:rsid w:val="00DB617F"/>
    <w:rsid w:val="00DB7340"/>
    <w:rsid w:val="00DB78B8"/>
    <w:rsid w:val="00DC029D"/>
    <w:rsid w:val="00DC1180"/>
    <w:rsid w:val="00DC3A87"/>
    <w:rsid w:val="00DC4E28"/>
    <w:rsid w:val="00DC5DD5"/>
    <w:rsid w:val="00DC669A"/>
    <w:rsid w:val="00DD2C8D"/>
    <w:rsid w:val="00DD5305"/>
    <w:rsid w:val="00DD7FE8"/>
    <w:rsid w:val="00DE39CB"/>
    <w:rsid w:val="00DE3A9D"/>
    <w:rsid w:val="00DE404F"/>
    <w:rsid w:val="00DF03D3"/>
    <w:rsid w:val="00DF1C03"/>
    <w:rsid w:val="00DF1CFC"/>
    <w:rsid w:val="00DF4037"/>
    <w:rsid w:val="00DF79B5"/>
    <w:rsid w:val="00E02EAD"/>
    <w:rsid w:val="00E068B7"/>
    <w:rsid w:val="00E1007D"/>
    <w:rsid w:val="00E1206A"/>
    <w:rsid w:val="00E122F3"/>
    <w:rsid w:val="00E14F04"/>
    <w:rsid w:val="00E1641E"/>
    <w:rsid w:val="00E20FD6"/>
    <w:rsid w:val="00E21046"/>
    <w:rsid w:val="00E21182"/>
    <w:rsid w:val="00E2432E"/>
    <w:rsid w:val="00E27274"/>
    <w:rsid w:val="00E32FA3"/>
    <w:rsid w:val="00E3560B"/>
    <w:rsid w:val="00E36CCC"/>
    <w:rsid w:val="00E37150"/>
    <w:rsid w:val="00E37C0A"/>
    <w:rsid w:val="00E40EBE"/>
    <w:rsid w:val="00E433CD"/>
    <w:rsid w:val="00E44C87"/>
    <w:rsid w:val="00E46069"/>
    <w:rsid w:val="00E464E8"/>
    <w:rsid w:val="00E469BC"/>
    <w:rsid w:val="00E50E2F"/>
    <w:rsid w:val="00E517F3"/>
    <w:rsid w:val="00E51992"/>
    <w:rsid w:val="00E579AB"/>
    <w:rsid w:val="00E57EFA"/>
    <w:rsid w:val="00E63191"/>
    <w:rsid w:val="00E63EF5"/>
    <w:rsid w:val="00E65808"/>
    <w:rsid w:val="00E71051"/>
    <w:rsid w:val="00E73E2A"/>
    <w:rsid w:val="00E758F7"/>
    <w:rsid w:val="00E8206F"/>
    <w:rsid w:val="00E82361"/>
    <w:rsid w:val="00E828AC"/>
    <w:rsid w:val="00E84067"/>
    <w:rsid w:val="00E84405"/>
    <w:rsid w:val="00E874E8"/>
    <w:rsid w:val="00E90B86"/>
    <w:rsid w:val="00E94FB7"/>
    <w:rsid w:val="00EA11CA"/>
    <w:rsid w:val="00EA1890"/>
    <w:rsid w:val="00EA1D1D"/>
    <w:rsid w:val="00EA201C"/>
    <w:rsid w:val="00EA300F"/>
    <w:rsid w:val="00EA3062"/>
    <w:rsid w:val="00EA3581"/>
    <w:rsid w:val="00EA4BB8"/>
    <w:rsid w:val="00EA5FA5"/>
    <w:rsid w:val="00EB021F"/>
    <w:rsid w:val="00EB0F35"/>
    <w:rsid w:val="00EB1509"/>
    <w:rsid w:val="00EB18C7"/>
    <w:rsid w:val="00EB191A"/>
    <w:rsid w:val="00EB1B8F"/>
    <w:rsid w:val="00EB2772"/>
    <w:rsid w:val="00EB29E8"/>
    <w:rsid w:val="00EB34F8"/>
    <w:rsid w:val="00EB6A04"/>
    <w:rsid w:val="00EB7963"/>
    <w:rsid w:val="00EC389D"/>
    <w:rsid w:val="00EC6F5B"/>
    <w:rsid w:val="00ED1960"/>
    <w:rsid w:val="00ED2293"/>
    <w:rsid w:val="00ED3EF6"/>
    <w:rsid w:val="00ED430C"/>
    <w:rsid w:val="00ED60A8"/>
    <w:rsid w:val="00ED7E12"/>
    <w:rsid w:val="00EE4F10"/>
    <w:rsid w:val="00EE5CCD"/>
    <w:rsid w:val="00EE6CF8"/>
    <w:rsid w:val="00EF17D7"/>
    <w:rsid w:val="00EF26DF"/>
    <w:rsid w:val="00EF2C8B"/>
    <w:rsid w:val="00EF783F"/>
    <w:rsid w:val="00F01DC1"/>
    <w:rsid w:val="00F03F05"/>
    <w:rsid w:val="00F049A2"/>
    <w:rsid w:val="00F049BF"/>
    <w:rsid w:val="00F10BB4"/>
    <w:rsid w:val="00F11914"/>
    <w:rsid w:val="00F123C9"/>
    <w:rsid w:val="00F13B83"/>
    <w:rsid w:val="00F145B7"/>
    <w:rsid w:val="00F20F0A"/>
    <w:rsid w:val="00F21C46"/>
    <w:rsid w:val="00F23D1B"/>
    <w:rsid w:val="00F319F1"/>
    <w:rsid w:val="00F35A05"/>
    <w:rsid w:val="00F36310"/>
    <w:rsid w:val="00F400A7"/>
    <w:rsid w:val="00F40341"/>
    <w:rsid w:val="00F412D0"/>
    <w:rsid w:val="00F42E7A"/>
    <w:rsid w:val="00F46307"/>
    <w:rsid w:val="00F46D1E"/>
    <w:rsid w:val="00F46D24"/>
    <w:rsid w:val="00F51456"/>
    <w:rsid w:val="00F52A65"/>
    <w:rsid w:val="00F54AF9"/>
    <w:rsid w:val="00F62746"/>
    <w:rsid w:val="00F64B31"/>
    <w:rsid w:val="00F65E4C"/>
    <w:rsid w:val="00F72BDB"/>
    <w:rsid w:val="00F81507"/>
    <w:rsid w:val="00F8665F"/>
    <w:rsid w:val="00F91D1D"/>
    <w:rsid w:val="00F94AE3"/>
    <w:rsid w:val="00FA36E1"/>
    <w:rsid w:val="00FA38F7"/>
    <w:rsid w:val="00FB2FD4"/>
    <w:rsid w:val="00FB6AF1"/>
    <w:rsid w:val="00FC1D1E"/>
    <w:rsid w:val="00FC3F13"/>
    <w:rsid w:val="00FC5BA8"/>
    <w:rsid w:val="00FC6043"/>
    <w:rsid w:val="00FC7ACC"/>
    <w:rsid w:val="00FD104B"/>
    <w:rsid w:val="00FD3F68"/>
    <w:rsid w:val="00FD628B"/>
    <w:rsid w:val="00FE2F1B"/>
    <w:rsid w:val="00FE32B7"/>
    <w:rsid w:val="00FE431C"/>
    <w:rsid w:val="00FF02AA"/>
    <w:rsid w:val="00FF7440"/>
    <w:rsid w:val="052A4189"/>
    <w:rsid w:val="07DA2ED4"/>
    <w:rsid w:val="08AD9406"/>
    <w:rsid w:val="08DF8E46"/>
    <w:rsid w:val="0BBDE22B"/>
    <w:rsid w:val="0C95056A"/>
    <w:rsid w:val="0C9875B0"/>
    <w:rsid w:val="0E98D4FD"/>
    <w:rsid w:val="1090FE42"/>
    <w:rsid w:val="109A69E0"/>
    <w:rsid w:val="119DADF4"/>
    <w:rsid w:val="1229D962"/>
    <w:rsid w:val="141C4114"/>
    <w:rsid w:val="14EFB86D"/>
    <w:rsid w:val="164B04ED"/>
    <w:rsid w:val="193D18AA"/>
    <w:rsid w:val="19716CA6"/>
    <w:rsid w:val="1A61F3FF"/>
    <w:rsid w:val="1C85A655"/>
    <w:rsid w:val="214B7C21"/>
    <w:rsid w:val="21AAA97C"/>
    <w:rsid w:val="21C3C769"/>
    <w:rsid w:val="23AC8809"/>
    <w:rsid w:val="26A99A1E"/>
    <w:rsid w:val="27A62BAB"/>
    <w:rsid w:val="299F56DE"/>
    <w:rsid w:val="2B167C0D"/>
    <w:rsid w:val="2B289EE8"/>
    <w:rsid w:val="2E65A7CC"/>
    <w:rsid w:val="3003D9E1"/>
    <w:rsid w:val="324B0222"/>
    <w:rsid w:val="32800477"/>
    <w:rsid w:val="32D89F6A"/>
    <w:rsid w:val="33308C61"/>
    <w:rsid w:val="338F118E"/>
    <w:rsid w:val="3405B9A0"/>
    <w:rsid w:val="36187D99"/>
    <w:rsid w:val="3745F772"/>
    <w:rsid w:val="37EFE047"/>
    <w:rsid w:val="38B45156"/>
    <w:rsid w:val="38E534D1"/>
    <w:rsid w:val="39C4AB08"/>
    <w:rsid w:val="3A7CFE1F"/>
    <w:rsid w:val="3C204CD4"/>
    <w:rsid w:val="3C6DC9A1"/>
    <w:rsid w:val="3E099A02"/>
    <w:rsid w:val="3E3FFADB"/>
    <w:rsid w:val="40E39483"/>
    <w:rsid w:val="41413AC4"/>
    <w:rsid w:val="41AC1F9E"/>
    <w:rsid w:val="42533154"/>
    <w:rsid w:val="44E63006"/>
    <w:rsid w:val="49C86DB7"/>
    <w:rsid w:val="4C01C58F"/>
    <w:rsid w:val="4C293586"/>
    <w:rsid w:val="4C56AFAF"/>
    <w:rsid w:val="4E40F4E5"/>
    <w:rsid w:val="4EA1ABC2"/>
    <w:rsid w:val="4EA87CBA"/>
    <w:rsid w:val="4ECC046C"/>
    <w:rsid w:val="4EE190E0"/>
    <w:rsid w:val="513D6A7D"/>
    <w:rsid w:val="53CDC985"/>
    <w:rsid w:val="544091D3"/>
    <w:rsid w:val="5519AFE8"/>
    <w:rsid w:val="57BB96AB"/>
    <w:rsid w:val="57FFC52F"/>
    <w:rsid w:val="596993B0"/>
    <w:rsid w:val="5BFCFB9E"/>
    <w:rsid w:val="5D13BA7E"/>
    <w:rsid w:val="5E3A5418"/>
    <w:rsid w:val="5EECFFC7"/>
    <w:rsid w:val="623762C7"/>
    <w:rsid w:val="63C002EA"/>
    <w:rsid w:val="63E29994"/>
    <w:rsid w:val="6700F5D5"/>
    <w:rsid w:val="6843176E"/>
    <w:rsid w:val="690CB2D7"/>
    <w:rsid w:val="69EEC1E0"/>
    <w:rsid w:val="6A3AA93B"/>
    <w:rsid w:val="6AB38E18"/>
    <w:rsid w:val="6AFE1992"/>
    <w:rsid w:val="6EA55B03"/>
    <w:rsid w:val="70141844"/>
    <w:rsid w:val="7159FB3A"/>
    <w:rsid w:val="740B8226"/>
    <w:rsid w:val="75A450AF"/>
    <w:rsid w:val="78752F4D"/>
    <w:rsid w:val="78D3B4A7"/>
    <w:rsid w:val="7C50B842"/>
    <w:rsid w:val="7EAB1ED1"/>
    <w:rsid w:val="7ED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FC67"/>
  <w15:chartTrackingRefBased/>
  <w15:docId w15:val="{12424BB6-24E2-484F-ACE4-75DBDB01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77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62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104DCA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104DCA"/>
    <w:pPr>
      <w:spacing w:after="0" w:line="240" w:lineRule="auto"/>
      <w:ind w:left="426"/>
      <w:jc w:val="both"/>
    </w:pPr>
    <w:rPr>
      <w:rFonts w:ascii="Times New Roman" w:eastAsia="Times New Roman" w:hAnsi="Times New Roman"/>
      <w:sz w:val="24"/>
      <w:szCs w:val="20"/>
      <w:lang w:val="x-none" w:eastAsia="pl-PL"/>
    </w:rPr>
  </w:style>
  <w:style w:type="character" w:customStyle="1" w:styleId="TekstpodstawowywcityZnak">
    <w:name w:val="Tekst podstawowy wcięty Znak"/>
    <w:link w:val="Tekstpodstawowywcity"/>
    <w:semiHidden/>
    <w:rsid w:val="00104DC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DC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04DCA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118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2E4D3F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link w:val="Tekstprzypisudolnego"/>
    <w:uiPriority w:val="99"/>
    <w:rsid w:val="002E4D3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2E4D3F"/>
    <w:rPr>
      <w:vertAlign w:val="superscript"/>
    </w:rPr>
  </w:style>
  <w:style w:type="paragraph" w:customStyle="1" w:styleId="Tekstpodstawowywcity31">
    <w:name w:val="Tekst podstawowy wcięty 31"/>
    <w:basedOn w:val="Normalny"/>
    <w:rsid w:val="00A914EA"/>
    <w:pPr>
      <w:suppressAutoHyphens/>
      <w:spacing w:after="0" w:line="240" w:lineRule="auto"/>
      <w:ind w:firstLine="708"/>
    </w:pPr>
    <w:rPr>
      <w:rFonts w:ascii="Times New Roman" w:eastAsia="Times New Roman" w:hAnsi="Times New Roman"/>
      <w:sz w:val="32"/>
      <w:szCs w:val="20"/>
      <w:lang w:eastAsia="zh-CN"/>
    </w:rPr>
  </w:style>
  <w:style w:type="paragraph" w:styleId="NormalnyWeb">
    <w:name w:val="Normal (Web)"/>
    <w:basedOn w:val="Normalny"/>
    <w:uiPriority w:val="99"/>
    <w:rsid w:val="00C02A73"/>
    <w:pPr>
      <w:suppressAutoHyphens/>
      <w:spacing w:before="280" w:after="280" w:line="240" w:lineRule="auto"/>
    </w:pPr>
    <w:rPr>
      <w:rFonts w:ascii="Arial" w:eastAsia="Arial Unicode MS" w:hAnsi="Arial" w:cs="Arial"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1"/>
    <w:uiPriority w:val="99"/>
    <w:unhideWhenUsed/>
    <w:rsid w:val="00C02A73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zh-CN"/>
    </w:rPr>
  </w:style>
  <w:style w:type="character" w:customStyle="1" w:styleId="Tekstpodstawowywcity3Znak">
    <w:name w:val="Tekst podstawowy wcięty 3 Znak"/>
    <w:uiPriority w:val="99"/>
    <w:semiHidden/>
    <w:rsid w:val="00C02A73"/>
    <w:rPr>
      <w:rFonts w:ascii="Calibri" w:eastAsia="Calibri" w:hAnsi="Calibri" w:cs="Times New Roman"/>
      <w:sz w:val="16"/>
      <w:szCs w:val="16"/>
    </w:rPr>
  </w:style>
  <w:style w:type="character" w:customStyle="1" w:styleId="Tekstpodstawowywcity3Znak1">
    <w:name w:val="Tekst podstawowy wcięty 3 Znak1"/>
    <w:link w:val="Tekstpodstawowywcity3"/>
    <w:uiPriority w:val="99"/>
    <w:rsid w:val="00C02A73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Bezodstpw">
    <w:name w:val="No Spacing"/>
    <w:uiPriority w:val="1"/>
    <w:qFormat/>
    <w:rsid w:val="00C02A73"/>
    <w:pPr>
      <w:suppressAutoHyphens/>
    </w:pPr>
    <w:rPr>
      <w:rFonts w:cs="Calibri"/>
      <w:sz w:val="22"/>
      <w:szCs w:val="22"/>
      <w:lang w:eastAsia="zh-CN"/>
    </w:rPr>
  </w:style>
  <w:style w:type="paragraph" w:styleId="Tekstpodstawowy">
    <w:name w:val="Body Text"/>
    <w:basedOn w:val="Normalny"/>
    <w:link w:val="TekstpodstawowyZnak"/>
    <w:rsid w:val="00452E9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TekstpodstawowyZnak">
    <w:name w:val="Tekst podstawowy Znak"/>
    <w:link w:val="Tekstpodstawowy"/>
    <w:rsid w:val="00452E9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9127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695D89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695D89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695D8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695D89"/>
    <w:rPr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CA3D9B"/>
    <w:pPr>
      <w:spacing w:after="0" w:line="240" w:lineRule="auto"/>
      <w:ind w:firstLine="426"/>
      <w:jc w:val="center"/>
    </w:pPr>
    <w:rPr>
      <w:rFonts w:ascii="Times New Roman" w:eastAsia="Times New Roman" w:hAnsi="Times New Roman"/>
      <w:bCs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CA3D9B"/>
    <w:rPr>
      <w:rFonts w:ascii="Times New Roman" w:eastAsia="Times New Roman" w:hAnsi="Times New Roman"/>
      <w:bCs/>
      <w:sz w:val="28"/>
    </w:rPr>
  </w:style>
  <w:style w:type="character" w:styleId="Pogrubienie">
    <w:name w:val="Strong"/>
    <w:uiPriority w:val="22"/>
    <w:qFormat/>
    <w:rsid w:val="00713039"/>
    <w:rPr>
      <w:b/>
      <w:bCs/>
    </w:rPr>
  </w:style>
  <w:style w:type="character" w:styleId="Odwoaniedokomentarza">
    <w:name w:val="annotation reference"/>
    <w:uiPriority w:val="99"/>
    <w:semiHidden/>
    <w:unhideWhenUsed/>
    <w:rsid w:val="009059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95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059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95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0595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17F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17F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517F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1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E17B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E1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5E17BD"/>
    <w:rPr>
      <w:sz w:val="22"/>
      <w:szCs w:val="22"/>
      <w:lang w:eastAsia="en-US"/>
    </w:rPr>
  </w:style>
  <w:style w:type="character" w:customStyle="1" w:styleId="markedcontent">
    <w:name w:val="markedcontent"/>
    <w:rsid w:val="00B82C70"/>
  </w:style>
  <w:style w:type="character" w:customStyle="1" w:styleId="Nagwek2Znak">
    <w:name w:val="Nagłówek 2 Znak"/>
    <w:link w:val="Nagwek2"/>
    <w:uiPriority w:val="9"/>
    <w:semiHidden/>
    <w:rsid w:val="00FD628B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uiPriority w:val="59"/>
    <w:unhideWhenUsed/>
    <w:rsid w:val="00406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97E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B97EDB"/>
    <w:rPr>
      <w:rFonts w:ascii="Courier New" w:eastAsia="Times New Roman" w:hAnsi="Courier New" w:cs="Courier New"/>
    </w:rPr>
  </w:style>
  <w:style w:type="character" w:customStyle="1" w:styleId="y2iqfc">
    <w:name w:val="y2iqfc"/>
    <w:basedOn w:val="Domylnaczcionkaakapitu"/>
    <w:rsid w:val="00B97EDB"/>
  </w:style>
  <w:style w:type="character" w:styleId="Nierozpoznanawzmianka">
    <w:name w:val="Unresolved Mention"/>
    <w:basedOn w:val="Domylnaczcionkaakapitu"/>
    <w:uiPriority w:val="99"/>
    <w:semiHidden/>
    <w:unhideWhenUsed/>
    <w:rsid w:val="00300E66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B7C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B7C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82626">
                          <w:marLeft w:val="0"/>
                          <w:marRight w:val="0"/>
                          <w:marTop w:val="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7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84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69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7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1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9054">
                          <w:marLeft w:val="0"/>
                          <w:marRight w:val="0"/>
                          <w:marTop w:val="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7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40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27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932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9222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303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373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226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300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68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279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529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70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10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18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434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360">
                          <w:marLeft w:val="0"/>
                          <w:marRight w:val="0"/>
                          <w:marTop w:val="1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2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412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26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55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087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30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13650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ps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erzeszow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BC960-8171-4F82-A8BD-DA27AD06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16</Pages>
  <Words>4590</Words>
  <Characters>27544</Characters>
  <Application>Microsoft Office Word</Application>
  <DocSecurity>0</DocSecurity>
  <Lines>229</Lines>
  <Paragraphs>64</Paragraphs>
  <ScaleCrop>false</ScaleCrop>
  <Company>Hewlett-Packard Company</Company>
  <LinksUpToDate>false</LinksUpToDate>
  <CharactersWithSpaces>32070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Ulanecka</dc:creator>
  <cp:keywords/>
  <cp:lastModifiedBy>Miela Joanna</cp:lastModifiedBy>
  <cp:revision>178</cp:revision>
  <cp:lastPrinted>2023-02-06T10:19:00Z</cp:lastPrinted>
  <dcterms:created xsi:type="dcterms:W3CDTF">2023-01-03T11:58:00Z</dcterms:created>
  <dcterms:modified xsi:type="dcterms:W3CDTF">2023-02-06T11:02:00Z</dcterms:modified>
</cp:coreProperties>
</file>